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tblpY="7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20C" w:rsidRPr="00321918" w:rsidTr="007715BF">
        <w:trPr>
          <w:trHeight w:val="421"/>
        </w:trPr>
        <w:tc>
          <w:tcPr>
            <w:tcW w:w="9212" w:type="dxa"/>
            <w:shd w:val="clear" w:color="auto" w:fill="auto"/>
          </w:tcPr>
          <w:p w:rsidR="0000620C" w:rsidRPr="00321918" w:rsidRDefault="0000620C" w:rsidP="00321918">
            <w:pPr>
              <w:spacing w:after="0" w:line="240" w:lineRule="auto"/>
              <w:jc w:val="center"/>
              <w:rPr>
                <w:rFonts w:cs="Calibri"/>
                <w:b/>
                <w:sz w:val="28"/>
                <w:szCs w:val="32"/>
              </w:rPr>
            </w:pPr>
            <w:bookmarkStart w:id="0" w:name="_GoBack"/>
            <w:bookmarkEnd w:id="0"/>
            <w:r w:rsidRPr="00321918">
              <w:rPr>
                <w:rFonts w:cs="Calibri"/>
                <w:b/>
                <w:sz w:val="28"/>
                <w:szCs w:val="32"/>
              </w:rPr>
              <w:t>BARTIN GENÇLİK HİZMETLERİ VE SPOR İL MÜDÜRLÜĞÜ</w:t>
            </w:r>
          </w:p>
          <w:p w:rsidR="006158C0" w:rsidRPr="00321918" w:rsidRDefault="006158C0" w:rsidP="006400DA">
            <w:pPr>
              <w:spacing w:after="0" w:line="240" w:lineRule="auto"/>
              <w:jc w:val="center"/>
              <w:rPr>
                <w:sz w:val="20"/>
              </w:rPr>
            </w:pPr>
            <w:r w:rsidRPr="00321918">
              <w:rPr>
                <w:rFonts w:cs="Calibri"/>
                <w:b/>
                <w:sz w:val="28"/>
                <w:szCs w:val="32"/>
              </w:rPr>
              <w:t>Kapalı Yüzme Havuzu Başvuru Formu</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836"/>
      </w:tblGrid>
      <w:tr w:rsidR="0000620C" w:rsidRPr="00321918" w:rsidTr="00321918">
        <w:trPr>
          <w:trHeight w:val="306"/>
        </w:trPr>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ADI SOYADI</w:t>
            </w:r>
          </w:p>
        </w:tc>
        <w:tc>
          <w:tcPr>
            <w:tcW w:w="6836" w:type="dxa"/>
          </w:tcPr>
          <w:p w:rsidR="0000620C" w:rsidRPr="00321918" w:rsidRDefault="0000620C" w:rsidP="00115072">
            <w:pPr>
              <w:spacing w:after="0" w:line="240" w:lineRule="auto"/>
              <w:rPr>
                <w:rFonts w:cs="Calibri"/>
                <w:b/>
                <w:sz w:val="20"/>
              </w:rPr>
            </w:pPr>
          </w:p>
        </w:tc>
      </w:tr>
      <w:tr w:rsidR="0000620C" w:rsidRPr="00321918" w:rsidTr="00321918">
        <w:trPr>
          <w:trHeight w:val="240"/>
        </w:trPr>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T.C. NUMARASI</w:t>
            </w:r>
          </w:p>
        </w:tc>
        <w:tc>
          <w:tcPr>
            <w:tcW w:w="6836" w:type="dxa"/>
          </w:tcPr>
          <w:p w:rsidR="003A3E2E" w:rsidRPr="00321918" w:rsidRDefault="003A3E2E"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DOĞUM TARİHİ</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VELİ – ADI SOYADI</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TELEFON</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ADRES</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YAŞ</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BOY / KİLO</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OKUL</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tabs>
                <w:tab w:val="left" w:pos="1808"/>
              </w:tabs>
              <w:spacing w:after="0" w:line="240" w:lineRule="auto"/>
              <w:rPr>
                <w:rFonts w:cs="Calibri"/>
                <w:b/>
                <w:sz w:val="24"/>
                <w:szCs w:val="28"/>
              </w:rPr>
            </w:pPr>
            <w:r w:rsidRPr="00321918">
              <w:rPr>
                <w:rFonts w:cs="Calibri"/>
                <w:b/>
                <w:sz w:val="24"/>
                <w:szCs w:val="28"/>
              </w:rPr>
              <w:t>SPOR GEÇMİŞİ</w:t>
            </w:r>
          </w:p>
        </w:tc>
        <w:tc>
          <w:tcPr>
            <w:tcW w:w="6836" w:type="dxa"/>
          </w:tcPr>
          <w:p w:rsidR="0000620C" w:rsidRPr="00321918" w:rsidRDefault="0000620C" w:rsidP="00115072">
            <w:pPr>
              <w:spacing w:after="0" w:line="240" w:lineRule="auto"/>
              <w:rPr>
                <w:rFonts w:cs="Calibri"/>
                <w:b/>
                <w:sz w:val="20"/>
              </w:rPr>
            </w:pPr>
          </w:p>
        </w:tc>
      </w:tr>
      <w:tr w:rsidR="0000620C" w:rsidRPr="00321918" w:rsidTr="00115072">
        <w:tc>
          <w:tcPr>
            <w:tcW w:w="2376" w:type="dxa"/>
          </w:tcPr>
          <w:p w:rsidR="0000620C" w:rsidRPr="00321918" w:rsidRDefault="0000620C" w:rsidP="00115072">
            <w:pPr>
              <w:spacing w:after="0" w:line="240" w:lineRule="auto"/>
              <w:rPr>
                <w:rFonts w:cs="Calibri"/>
                <w:b/>
                <w:sz w:val="24"/>
                <w:szCs w:val="28"/>
              </w:rPr>
            </w:pPr>
            <w:r w:rsidRPr="00321918">
              <w:rPr>
                <w:rFonts w:cs="Calibri"/>
                <w:b/>
                <w:sz w:val="24"/>
                <w:szCs w:val="28"/>
              </w:rPr>
              <w:t>KAYIT TARİHİ</w:t>
            </w:r>
          </w:p>
        </w:tc>
        <w:tc>
          <w:tcPr>
            <w:tcW w:w="6836" w:type="dxa"/>
          </w:tcPr>
          <w:p w:rsidR="0000620C" w:rsidRPr="00321918" w:rsidRDefault="0000620C" w:rsidP="00115072">
            <w:pPr>
              <w:spacing w:after="0" w:line="240" w:lineRule="auto"/>
              <w:rPr>
                <w:rFonts w:cs="Calibri"/>
                <w:b/>
                <w:sz w:val="20"/>
              </w:rPr>
            </w:pPr>
          </w:p>
        </w:tc>
      </w:tr>
    </w:tbl>
    <w:p w:rsidR="00102FDD" w:rsidRPr="00321918" w:rsidRDefault="00C475BD" w:rsidP="00321918">
      <w:pPr>
        <w:ind w:left="3540" w:firstLine="708"/>
        <w:rPr>
          <w:rFonts w:cs="Calibri"/>
          <w:b/>
          <w:szCs w:val="24"/>
        </w:rPr>
      </w:pPr>
      <w:r w:rsidRPr="00321918">
        <w:rPr>
          <w:rFonts w:cs="Calibri"/>
          <w:b/>
          <w:szCs w:val="24"/>
        </w:rPr>
        <w:t>(VELİ)</w:t>
      </w:r>
      <w:r w:rsidR="0000620C" w:rsidRPr="00321918">
        <w:rPr>
          <w:rFonts w:cs="Calibri"/>
          <w:b/>
          <w:szCs w:val="24"/>
        </w:rPr>
        <w:t xml:space="preserve"> AD- SOYA</w:t>
      </w:r>
      <w:r w:rsidR="00102FDD" w:rsidRPr="00321918">
        <w:rPr>
          <w:rFonts w:cs="Calibri"/>
          <w:b/>
          <w:szCs w:val="24"/>
        </w:rPr>
        <w:t>D:</w:t>
      </w:r>
    </w:p>
    <w:p w:rsidR="0000620C" w:rsidRPr="00321918" w:rsidRDefault="0000620C" w:rsidP="00321918">
      <w:pPr>
        <w:ind w:firstLine="180"/>
        <w:jc w:val="center"/>
        <w:rPr>
          <w:rFonts w:cs="Calibri"/>
          <w:b/>
          <w:szCs w:val="24"/>
        </w:rPr>
      </w:pPr>
      <w:r w:rsidRPr="00321918">
        <w:rPr>
          <w:rFonts w:cs="Calibri"/>
          <w:b/>
          <w:szCs w:val="24"/>
        </w:rPr>
        <w:t>İMZA</w:t>
      </w:r>
      <w:r w:rsidR="00102FDD" w:rsidRPr="00321918">
        <w:rPr>
          <w:rFonts w:cs="Calibri"/>
          <w:b/>
          <w:szCs w:val="24"/>
        </w:rPr>
        <w:t>:</w:t>
      </w:r>
    </w:p>
    <w:p w:rsidR="0000620C" w:rsidRPr="007D7394" w:rsidRDefault="0000620C" w:rsidP="0000620C">
      <w:pPr>
        <w:numPr>
          <w:ilvl w:val="0"/>
          <w:numId w:val="1"/>
        </w:numPr>
        <w:tabs>
          <w:tab w:val="clear" w:pos="540"/>
          <w:tab w:val="left" w:pos="0"/>
          <w:tab w:val="num" w:pos="360"/>
          <w:tab w:val="left" w:pos="720"/>
        </w:tabs>
        <w:spacing w:after="0" w:line="240" w:lineRule="auto"/>
        <w:ind w:left="360" w:hanging="180"/>
        <w:jc w:val="both"/>
        <w:rPr>
          <w:rFonts w:cs="Calibri"/>
          <w:sz w:val="18"/>
          <w:szCs w:val="18"/>
        </w:rPr>
      </w:pPr>
      <w:proofErr w:type="gramStart"/>
      <w:r w:rsidRPr="007D7394">
        <w:rPr>
          <w:rFonts w:cs="Calibri"/>
          <w:sz w:val="18"/>
          <w:szCs w:val="18"/>
        </w:rPr>
        <w:t xml:space="preserve">Bu formda verdiğim bilgilerin eksiksiz ve doğru olduğunu ve kapalı yüzme havuzu ve spor tesislerini kullanımım süresince veya sair zamanlarda meydana gelebilecek her türlü beden, fiziki, ruhsal zarar, kayıp, yaralanma, sakatlanma, kaza ve sair sağlık problemlerinden BARTIN GENÇLİK HİZMETLERİ VE SPOR İL MÜDÜRLÜĞÜ </w:t>
      </w:r>
      <w:proofErr w:type="spellStart"/>
      <w:r w:rsidRPr="007D7394">
        <w:rPr>
          <w:rFonts w:cs="Calibri"/>
          <w:sz w:val="18"/>
          <w:szCs w:val="18"/>
        </w:rPr>
        <w:t>nin</w:t>
      </w:r>
      <w:proofErr w:type="spellEnd"/>
      <w:r w:rsidRPr="007D7394">
        <w:rPr>
          <w:rFonts w:cs="Calibri"/>
          <w:sz w:val="18"/>
          <w:szCs w:val="18"/>
        </w:rPr>
        <w:t xml:space="preserve"> herhangi bir sorumluluğu olmadığını ve bu hususta herhangi bir talebimin bulunmayacağını,</w:t>
      </w:r>
      <w:proofErr w:type="gramEnd"/>
    </w:p>
    <w:p w:rsidR="0000620C" w:rsidRPr="007D7394" w:rsidRDefault="0000620C" w:rsidP="0000620C">
      <w:pPr>
        <w:tabs>
          <w:tab w:val="left" w:pos="0"/>
          <w:tab w:val="left" w:pos="720"/>
        </w:tabs>
        <w:spacing w:after="0" w:line="240" w:lineRule="auto"/>
        <w:jc w:val="both"/>
        <w:rPr>
          <w:rFonts w:cs="Calibri"/>
          <w:sz w:val="18"/>
          <w:szCs w:val="18"/>
        </w:rPr>
      </w:pPr>
    </w:p>
    <w:p w:rsidR="0000620C" w:rsidRPr="00321918" w:rsidRDefault="0000620C" w:rsidP="00321918">
      <w:pPr>
        <w:numPr>
          <w:ilvl w:val="0"/>
          <w:numId w:val="1"/>
        </w:numPr>
        <w:tabs>
          <w:tab w:val="clear" w:pos="540"/>
          <w:tab w:val="left" w:pos="0"/>
          <w:tab w:val="num" w:pos="360"/>
          <w:tab w:val="left" w:pos="720"/>
        </w:tabs>
        <w:spacing w:after="0" w:line="240" w:lineRule="auto"/>
        <w:ind w:left="360" w:hanging="180"/>
        <w:jc w:val="both"/>
        <w:rPr>
          <w:rFonts w:cs="Calibri"/>
          <w:sz w:val="18"/>
          <w:szCs w:val="18"/>
        </w:rPr>
      </w:pPr>
      <w:r w:rsidRPr="007D7394">
        <w:rPr>
          <w:rFonts w:cs="Calibri"/>
          <w:sz w:val="18"/>
          <w:szCs w:val="18"/>
        </w:rPr>
        <w:t xml:space="preserve"> Bu formun arkasında yazılı koşulları ve ayrıca BARTIN GENÇLİK HİZMETLERİ VE SPOR İL MÜDÜRLÜĞÜ Havuz ve Spor Tesisinde ilan edilen kullanma talimat ve kurallarını kabul ettiğimi ve bunlara uyacağımı beyan, kabul ve taahhüt ederim.</w:t>
      </w:r>
    </w:p>
    <w:tbl>
      <w:tblPr>
        <w:tblpPr w:leftFromText="141" w:rightFromText="141" w:vertAnchor="text" w:horzAnchor="margin" w:tblpXSpec="center" w:tblpY="189"/>
        <w:tblW w:w="10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71"/>
      </w:tblGrid>
      <w:tr w:rsidR="00910D0E" w:rsidRPr="007D7394" w:rsidTr="00321918">
        <w:trPr>
          <w:trHeight w:val="559"/>
        </w:trPr>
        <w:tc>
          <w:tcPr>
            <w:tcW w:w="10371" w:type="dxa"/>
          </w:tcPr>
          <w:p w:rsidR="00321918" w:rsidRDefault="00321918" w:rsidP="00321918">
            <w:pPr>
              <w:spacing w:after="0" w:line="240" w:lineRule="auto"/>
              <w:jc w:val="both"/>
              <w:rPr>
                <w:rFonts w:cs="Calibri"/>
                <w:sz w:val="18"/>
                <w:szCs w:val="18"/>
              </w:rPr>
            </w:pPr>
          </w:p>
          <w:p w:rsidR="00910D0E" w:rsidRPr="007D7394" w:rsidRDefault="00910D0E" w:rsidP="00321918">
            <w:pPr>
              <w:spacing w:after="0" w:line="240" w:lineRule="auto"/>
              <w:jc w:val="both"/>
              <w:rPr>
                <w:rFonts w:cs="Calibri"/>
                <w:sz w:val="18"/>
                <w:szCs w:val="18"/>
              </w:rPr>
            </w:pPr>
            <w:r w:rsidRPr="007D7394">
              <w:rPr>
                <w:rFonts w:cs="Calibri"/>
                <w:sz w:val="18"/>
                <w:szCs w:val="18"/>
              </w:rPr>
              <w:t xml:space="preserve">Başvuru Tarihi  </w:t>
            </w:r>
            <w:proofErr w:type="gramStart"/>
            <w:r w:rsidRPr="007D7394">
              <w:rPr>
                <w:rFonts w:cs="Calibri"/>
                <w:sz w:val="18"/>
                <w:szCs w:val="18"/>
              </w:rPr>
              <w:t>……</w:t>
            </w:r>
            <w:proofErr w:type="gramEnd"/>
            <w:r w:rsidRPr="007D7394">
              <w:rPr>
                <w:rFonts w:cs="Calibri"/>
                <w:sz w:val="18"/>
                <w:szCs w:val="18"/>
              </w:rPr>
              <w:t>/…../………..</w:t>
            </w:r>
            <w:r w:rsidRPr="007D7394">
              <w:rPr>
                <w:rFonts w:cs="Calibri"/>
                <w:sz w:val="18"/>
                <w:szCs w:val="18"/>
              </w:rPr>
              <w:tab/>
            </w:r>
            <w:r w:rsidRPr="007D7394">
              <w:rPr>
                <w:rFonts w:cs="Calibri"/>
                <w:sz w:val="18"/>
                <w:szCs w:val="18"/>
              </w:rPr>
              <w:tab/>
            </w:r>
            <w:r w:rsidRPr="007D7394">
              <w:rPr>
                <w:rFonts w:cs="Calibri"/>
                <w:sz w:val="18"/>
                <w:szCs w:val="18"/>
              </w:rPr>
              <w:tab/>
            </w:r>
            <w:r w:rsidRPr="007D7394">
              <w:rPr>
                <w:rFonts w:cs="Calibri"/>
                <w:sz w:val="18"/>
                <w:szCs w:val="18"/>
              </w:rPr>
              <w:tab/>
            </w:r>
            <w:r w:rsidRPr="007D7394">
              <w:rPr>
                <w:rFonts w:cs="Calibri"/>
                <w:sz w:val="18"/>
                <w:szCs w:val="18"/>
              </w:rPr>
              <w:tab/>
            </w:r>
            <w:r w:rsidRPr="007D7394">
              <w:rPr>
                <w:rFonts w:cs="Calibri"/>
                <w:sz w:val="18"/>
                <w:szCs w:val="18"/>
              </w:rPr>
              <w:tab/>
            </w:r>
            <w:proofErr w:type="gramStart"/>
            <w:r w:rsidRPr="007D7394">
              <w:rPr>
                <w:rFonts w:cs="Calibri"/>
                <w:sz w:val="18"/>
                <w:szCs w:val="18"/>
              </w:rPr>
              <w:t>İmza :</w:t>
            </w:r>
            <w:proofErr w:type="gramEnd"/>
          </w:p>
        </w:tc>
      </w:tr>
    </w:tbl>
    <w:p w:rsidR="00321918" w:rsidRDefault="00321918" w:rsidP="00321918">
      <w:pPr>
        <w:ind w:left="2124" w:right="-828"/>
        <w:rPr>
          <w:rFonts w:cs="Calibri"/>
          <w:b/>
          <w:bCs/>
          <w:sz w:val="18"/>
          <w:szCs w:val="18"/>
        </w:rPr>
      </w:pPr>
      <w:r>
        <w:rPr>
          <w:rFonts w:cs="Calibri"/>
          <w:b/>
          <w:bCs/>
          <w:sz w:val="18"/>
          <w:szCs w:val="18"/>
        </w:rPr>
        <w:t xml:space="preserve">      </w:t>
      </w:r>
    </w:p>
    <w:p w:rsidR="0000620C" w:rsidRPr="007D7394" w:rsidRDefault="00321918" w:rsidP="00321918">
      <w:pPr>
        <w:ind w:left="2124" w:right="-828"/>
        <w:rPr>
          <w:rFonts w:cs="Calibri"/>
          <w:b/>
          <w:bCs/>
          <w:sz w:val="18"/>
          <w:szCs w:val="18"/>
        </w:rPr>
      </w:pPr>
      <w:r>
        <w:rPr>
          <w:rFonts w:cs="Calibri"/>
          <w:b/>
          <w:bCs/>
          <w:sz w:val="18"/>
          <w:szCs w:val="18"/>
        </w:rPr>
        <w:t xml:space="preserve">    </w:t>
      </w:r>
      <w:r w:rsidR="0000620C" w:rsidRPr="007D7394">
        <w:rPr>
          <w:rFonts w:cs="Calibri"/>
          <w:b/>
          <w:bCs/>
          <w:sz w:val="18"/>
          <w:szCs w:val="18"/>
        </w:rPr>
        <w:t>BARTIN GENÇLİK HİZMETLERİ VE SPOR İL MÜDÜRLÜĞÜ</w:t>
      </w:r>
    </w:p>
    <w:p w:rsidR="0000620C" w:rsidRPr="00321918" w:rsidRDefault="0000620C" w:rsidP="00321918">
      <w:pPr>
        <w:ind w:left="-900" w:right="-828"/>
        <w:jc w:val="center"/>
        <w:rPr>
          <w:rFonts w:cs="Calibri"/>
          <w:b/>
          <w:bCs/>
          <w:sz w:val="18"/>
          <w:szCs w:val="18"/>
        </w:rPr>
      </w:pPr>
      <w:r w:rsidRPr="007D7394">
        <w:rPr>
          <w:rFonts w:cs="Calibri"/>
          <w:b/>
          <w:bCs/>
          <w:sz w:val="18"/>
          <w:szCs w:val="18"/>
        </w:rPr>
        <w:t>KAPALI YÜZME HAVUZU KULLANIM KURALLARI</w:t>
      </w:r>
    </w:p>
    <w:p w:rsidR="0000620C" w:rsidRPr="007D7394" w:rsidRDefault="0000620C" w:rsidP="00321918">
      <w:pPr>
        <w:ind w:left="-540" w:right="-828"/>
        <w:jc w:val="both"/>
        <w:rPr>
          <w:rFonts w:cs="Calibri"/>
          <w:sz w:val="15"/>
          <w:szCs w:val="15"/>
        </w:rPr>
      </w:pPr>
      <w:r w:rsidRPr="007D7394">
        <w:rPr>
          <w:rFonts w:cs="Calibri"/>
          <w:sz w:val="15"/>
          <w:szCs w:val="15"/>
        </w:rPr>
        <w:t>.Tüm kullanıcılar aşağıda yazılı koşulları kabul ettiklerini beyan ve taahhüt etmişlerdir.</w:t>
      </w:r>
    </w:p>
    <w:p w:rsidR="0000620C" w:rsidRPr="00321918" w:rsidRDefault="0000620C" w:rsidP="00321918">
      <w:pPr>
        <w:ind w:left="-900" w:right="-828" w:firstLine="360"/>
        <w:jc w:val="both"/>
        <w:rPr>
          <w:rFonts w:cs="Calibri"/>
          <w:b/>
          <w:bCs/>
          <w:sz w:val="40"/>
          <w:szCs w:val="40"/>
          <w:u w:val="single"/>
        </w:rPr>
      </w:pPr>
      <w:r w:rsidRPr="007D7394">
        <w:rPr>
          <w:rFonts w:cs="Calibri"/>
          <w:b/>
          <w:bCs/>
          <w:sz w:val="15"/>
          <w:szCs w:val="15"/>
          <w:u w:val="single"/>
        </w:rPr>
        <w:t>GENEL KURALLAR</w:t>
      </w:r>
    </w:p>
    <w:p w:rsidR="0000620C" w:rsidRPr="007D7394" w:rsidRDefault="0000620C" w:rsidP="0000620C">
      <w:pPr>
        <w:ind w:left="-540" w:right="-828"/>
        <w:jc w:val="both"/>
        <w:rPr>
          <w:rFonts w:cs="Calibri"/>
          <w:sz w:val="15"/>
          <w:szCs w:val="15"/>
        </w:rPr>
      </w:pPr>
      <w:proofErr w:type="gramStart"/>
      <w:r w:rsidRPr="007D7394">
        <w:rPr>
          <w:rFonts w:cs="Calibri"/>
          <w:sz w:val="15"/>
          <w:szCs w:val="15"/>
        </w:rPr>
        <w:t>1 .</w:t>
      </w:r>
      <w:proofErr w:type="gramEnd"/>
      <w:r w:rsidRPr="007D7394">
        <w:rPr>
          <w:rFonts w:cs="Calibri"/>
          <w:sz w:val="15"/>
          <w:szCs w:val="15"/>
        </w:rPr>
        <w:t xml:space="preserve"> Spor sağlıklı yaşamın gereği olsa da her birey için uygun olmayabilir. Bu nedenle spor yapabilmeniz için doktorunuzdan onay almanız gerekmektedir. BARTIN GENÇLİK HİZMETLERİ VE SPOR İL MÜDÜRLÜĞÜ sportif faaliyetten dolayı yaşanacak sağlık problemlerinden sorumlu tutulamaz. </w:t>
      </w:r>
    </w:p>
    <w:p w:rsidR="0000620C" w:rsidRPr="007D7394" w:rsidRDefault="0000620C" w:rsidP="0000620C">
      <w:pPr>
        <w:tabs>
          <w:tab w:val="left" w:pos="-360"/>
        </w:tabs>
        <w:ind w:left="-540" w:right="-828"/>
        <w:jc w:val="both"/>
        <w:rPr>
          <w:rFonts w:cs="Calibri"/>
          <w:sz w:val="15"/>
          <w:szCs w:val="15"/>
        </w:rPr>
      </w:pPr>
      <w:r w:rsidRPr="007D7394">
        <w:rPr>
          <w:rFonts w:cs="Calibri"/>
          <w:sz w:val="15"/>
          <w:szCs w:val="15"/>
        </w:rPr>
        <w:t>2</w:t>
      </w:r>
      <w:proofErr w:type="gramStart"/>
      <w:r w:rsidRPr="007D7394">
        <w:rPr>
          <w:rFonts w:cs="Calibri"/>
          <w:sz w:val="15"/>
          <w:szCs w:val="15"/>
        </w:rPr>
        <w:t>..</w:t>
      </w:r>
      <w:proofErr w:type="gramEnd"/>
      <w:r w:rsidRPr="007D7394">
        <w:rPr>
          <w:rFonts w:cs="Calibri"/>
          <w:sz w:val="15"/>
          <w:szCs w:val="15"/>
        </w:rPr>
        <w:t xml:space="preserve">  BARTIN GENÇLİK HİZMETLERİ VE SPOR İL MÜDÜRLÜĞÜ sunduğu spor hizmetlerinin saat, seans, kural ve ücret tarifesinde değişiklik yapma hakkını saklı tutar. </w:t>
      </w:r>
    </w:p>
    <w:p w:rsidR="0000620C" w:rsidRPr="007D7394" w:rsidRDefault="0000620C" w:rsidP="0000620C">
      <w:pPr>
        <w:tabs>
          <w:tab w:val="left" w:pos="-360"/>
        </w:tabs>
        <w:ind w:left="-540" w:right="-828"/>
        <w:jc w:val="both"/>
        <w:rPr>
          <w:rFonts w:cs="Calibri"/>
          <w:sz w:val="15"/>
          <w:szCs w:val="15"/>
        </w:rPr>
      </w:pPr>
      <w:r w:rsidRPr="007D7394">
        <w:rPr>
          <w:rFonts w:cs="Calibri"/>
          <w:sz w:val="15"/>
          <w:szCs w:val="15"/>
        </w:rPr>
        <w:t>3</w:t>
      </w:r>
      <w:proofErr w:type="gramStart"/>
      <w:r w:rsidRPr="007D7394">
        <w:rPr>
          <w:rFonts w:cs="Calibri"/>
          <w:sz w:val="15"/>
          <w:szCs w:val="15"/>
        </w:rPr>
        <w:t>..</w:t>
      </w:r>
      <w:proofErr w:type="gramEnd"/>
      <w:r w:rsidRPr="007D7394">
        <w:rPr>
          <w:rFonts w:cs="Calibri"/>
          <w:sz w:val="15"/>
          <w:szCs w:val="15"/>
        </w:rPr>
        <w:t xml:space="preserve">  Kullanıcılar tesisimizdeki spor alanlarından yararlanmak için, faydalandıkları bölümün kurallarına uygun kıyafetleri kullanmak zorundadır. </w:t>
      </w:r>
    </w:p>
    <w:p w:rsidR="0000620C" w:rsidRPr="007D7394" w:rsidRDefault="0000620C" w:rsidP="0000620C">
      <w:pPr>
        <w:tabs>
          <w:tab w:val="left" w:pos="-360"/>
        </w:tabs>
        <w:ind w:left="-540" w:right="-828"/>
        <w:jc w:val="both"/>
        <w:rPr>
          <w:rFonts w:cs="Calibri"/>
          <w:sz w:val="15"/>
          <w:szCs w:val="15"/>
        </w:rPr>
      </w:pPr>
      <w:r w:rsidRPr="007D7394">
        <w:rPr>
          <w:rFonts w:cs="Calibri"/>
          <w:sz w:val="15"/>
          <w:szCs w:val="15"/>
        </w:rPr>
        <w:t>4</w:t>
      </w:r>
      <w:proofErr w:type="gramStart"/>
      <w:r w:rsidRPr="007D7394">
        <w:rPr>
          <w:rFonts w:cs="Calibri"/>
          <w:sz w:val="15"/>
          <w:szCs w:val="15"/>
        </w:rPr>
        <w:t>..</w:t>
      </w:r>
      <w:proofErr w:type="gramEnd"/>
      <w:r w:rsidRPr="007D7394">
        <w:rPr>
          <w:rFonts w:cs="Calibri"/>
          <w:sz w:val="15"/>
          <w:szCs w:val="15"/>
        </w:rPr>
        <w:t xml:space="preserve">  Tesise evcil hayvan, dışarıdan yiyecek, oyun amaçlı malzeme getirilemez. </w:t>
      </w:r>
    </w:p>
    <w:p w:rsidR="00321918" w:rsidRDefault="0000620C" w:rsidP="00321918">
      <w:pPr>
        <w:shd w:val="clear" w:color="auto" w:fill="FFFFFF"/>
        <w:tabs>
          <w:tab w:val="left" w:pos="-360"/>
        </w:tabs>
        <w:ind w:left="-540" w:right="-828"/>
        <w:jc w:val="both"/>
        <w:rPr>
          <w:rFonts w:cs="Calibri"/>
          <w:sz w:val="15"/>
          <w:szCs w:val="15"/>
        </w:rPr>
      </w:pPr>
      <w:r w:rsidRPr="007D7394">
        <w:rPr>
          <w:rFonts w:cs="Calibri"/>
          <w:sz w:val="15"/>
          <w:szCs w:val="15"/>
        </w:rPr>
        <w:t xml:space="preserve">5.  Kullanıcıların yanlarında değerli eşya getirmemeleri önerilir, kaybolan ya da zarar gören eşyalardan BARTIN GENÇLİK HİZMETLERİ VE SPOR İL MÜDÜRLÜĞÜ sorumlu tutulamaz. </w:t>
      </w:r>
    </w:p>
    <w:p w:rsidR="0000620C" w:rsidRPr="007D7394" w:rsidRDefault="0000620C" w:rsidP="00321918">
      <w:pPr>
        <w:shd w:val="clear" w:color="auto" w:fill="FFFFFF"/>
        <w:tabs>
          <w:tab w:val="left" w:pos="-360"/>
        </w:tabs>
        <w:ind w:left="-540" w:right="-828"/>
        <w:jc w:val="both"/>
        <w:rPr>
          <w:rFonts w:cs="Calibri"/>
          <w:sz w:val="15"/>
          <w:szCs w:val="15"/>
        </w:rPr>
      </w:pPr>
      <w:r w:rsidRPr="007D7394">
        <w:rPr>
          <w:rFonts w:cs="Calibri"/>
          <w:sz w:val="15"/>
          <w:szCs w:val="15"/>
        </w:rPr>
        <w:t xml:space="preserve">6.  Tesiste ve tüm seans saatleri içinde izinsiz, çekim yapılamaz. </w:t>
      </w:r>
    </w:p>
    <w:p w:rsidR="0000620C" w:rsidRPr="007D7394" w:rsidRDefault="0000620C" w:rsidP="0000620C">
      <w:pPr>
        <w:shd w:val="clear" w:color="auto" w:fill="FFFFFF"/>
        <w:tabs>
          <w:tab w:val="left" w:pos="-360"/>
        </w:tabs>
        <w:ind w:left="-540" w:right="-828"/>
        <w:jc w:val="both"/>
        <w:rPr>
          <w:rFonts w:cs="Calibri"/>
          <w:sz w:val="15"/>
          <w:szCs w:val="15"/>
        </w:rPr>
      </w:pPr>
      <w:proofErr w:type="gramStart"/>
      <w:r w:rsidRPr="007D7394">
        <w:rPr>
          <w:rFonts w:cs="Calibri"/>
          <w:sz w:val="15"/>
          <w:szCs w:val="15"/>
        </w:rPr>
        <w:t>7 .</w:t>
      </w:r>
      <w:proofErr w:type="gramEnd"/>
      <w:r w:rsidRPr="007D7394">
        <w:rPr>
          <w:rFonts w:cs="Calibri"/>
          <w:sz w:val="15"/>
          <w:szCs w:val="15"/>
        </w:rPr>
        <w:t xml:space="preserve"> Tesise ruhsatlı dahi olsa silahla girilemez. </w:t>
      </w:r>
    </w:p>
    <w:p w:rsidR="0000620C" w:rsidRPr="007D7394" w:rsidRDefault="0000620C" w:rsidP="0000620C">
      <w:pPr>
        <w:shd w:val="clear" w:color="auto" w:fill="FFFFFF"/>
        <w:tabs>
          <w:tab w:val="left" w:pos="-360"/>
        </w:tabs>
        <w:ind w:left="-540" w:right="-828"/>
        <w:jc w:val="both"/>
        <w:rPr>
          <w:rFonts w:cs="Calibri"/>
          <w:sz w:val="15"/>
          <w:szCs w:val="15"/>
        </w:rPr>
      </w:pPr>
      <w:r w:rsidRPr="007D7394">
        <w:rPr>
          <w:rFonts w:cs="Calibri"/>
          <w:sz w:val="15"/>
          <w:szCs w:val="15"/>
        </w:rPr>
        <w:t>8.  Tesiste; alkol, sigara vb. maddeleri kullanmak yasaktır, sağlık açısından, tesisi kullanım öncesinde de alkol alınmamalıdır.</w:t>
      </w:r>
    </w:p>
    <w:p w:rsidR="0000620C" w:rsidRPr="007D7394" w:rsidRDefault="0000620C" w:rsidP="0000620C">
      <w:pPr>
        <w:shd w:val="clear" w:color="auto" w:fill="FFFFFF"/>
        <w:tabs>
          <w:tab w:val="left" w:pos="-360"/>
        </w:tabs>
        <w:ind w:left="-540" w:right="-828"/>
        <w:jc w:val="both"/>
        <w:rPr>
          <w:rFonts w:cs="Calibri"/>
          <w:sz w:val="15"/>
          <w:szCs w:val="15"/>
        </w:rPr>
      </w:pPr>
      <w:r w:rsidRPr="007D7394">
        <w:rPr>
          <w:rFonts w:cs="Calibri"/>
          <w:sz w:val="15"/>
          <w:szCs w:val="15"/>
        </w:rPr>
        <w:t xml:space="preserve">9.Tesisin genel </w:t>
      </w:r>
      <w:proofErr w:type="gramStart"/>
      <w:r w:rsidRPr="007D7394">
        <w:rPr>
          <w:rFonts w:cs="Calibri"/>
          <w:sz w:val="15"/>
          <w:szCs w:val="15"/>
        </w:rPr>
        <w:t>hijyen</w:t>
      </w:r>
      <w:proofErr w:type="gramEnd"/>
      <w:r w:rsidRPr="007D7394">
        <w:rPr>
          <w:rFonts w:cs="Calibri"/>
          <w:sz w:val="15"/>
          <w:szCs w:val="15"/>
        </w:rPr>
        <w:t xml:space="preserve"> ve temizliğini korumak için BARTIN GENÇLİK HİZMETLERİ VE SPOR İL MÜDÜRLÜĞÜ </w:t>
      </w:r>
      <w:proofErr w:type="spellStart"/>
      <w:r w:rsidRPr="007D7394">
        <w:rPr>
          <w:rFonts w:cs="Calibri"/>
          <w:sz w:val="15"/>
          <w:szCs w:val="15"/>
        </w:rPr>
        <w:t>nin</w:t>
      </w:r>
      <w:proofErr w:type="spellEnd"/>
      <w:r w:rsidRPr="007D7394">
        <w:rPr>
          <w:rFonts w:cs="Calibri"/>
          <w:sz w:val="15"/>
          <w:szCs w:val="15"/>
        </w:rPr>
        <w:t xml:space="preserve"> sunduğu hijyenik çözümlere (galoş </w:t>
      </w:r>
      <w:proofErr w:type="spellStart"/>
      <w:r w:rsidRPr="007D7394">
        <w:rPr>
          <w:rFonts w:cs="Calibri"/>
          <w:sz w:val="15"/>
          <w:szCs w:val="15"/>
        </w:rPr>
        <w:t>v.s</w:t>
      </w:r>
      <w:proofErr w:type="spellEnd"/>
      <w:r w:rsidRPr="007D7394">
        <w:rPr>
          <w:rFonts w:cs="Calibri"/>
          <w:sz w:val="15"/>
          <w:szCs w:val="15"/>
        </w:rPr>
        <w:t xml:space="preserve">) uyulması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10. BARTIN GENÇLİK HİZMETLERİ VE SPOR İL MÜDÜRLÜĞÜ günün şartlarına göre gerekli gördüğünde, üyelik kurallarını değiştirme, kaldırma ya da yeni kurallar ekleme hakkına sahiptir. </w:t>
      </w:r>
    </w:p>
    <w:p w:rsidR="0000620C" w:rsidRPr="007D7394" w:rsidRDefault="0000620C" w:rsidP="0000620C">
      <w:pPr>
        <w:shd w:val="clear" w:color="auto" w:fill="FFFFFF"/>
        <w:tabs>
          <w:tab w:val="left" w:pos="284"/>
        </w:tabs>
        <w:ind w:left="-540" w:right="-828"/>
        <w:jc w:val="both"/>
        <w:rPr>
          <w:rFonts w:cs="Calibri"/>
          <w:sz w:val="15"/>
          <w:szCs w:val="15"/>
        </w:rPr>
      </w:pPr>
      <w:r w:rsidRPr="007D7394">
        <w:rPr>
          <w:rFonts w:cs="Calibri"/>
          <w:sz w:val="15"/>
          <w:szCs w:val="15"/>
        </w:rPr>
        <w:t xml:space="preserve">11. Kullanıcı, yararlandığı spor </w:t>
      </w:r>
      <w:proofErr w:type="gramStart"/>
      <w:r w:rsidRPr="007D7394">
        <w:rPr>
          <w:rFonts w:cs="Calibri"/>
          <w:sz w:val="15"/>
          <w:szCs w:val="15"/>
        </w:rPr>
        <w:t>branşına</w:t>
      </w:r>
      <w:proofErr w:type="gramEnd"/>
      <w:r w:rsidRPr="007D7394">
        <w:rPr>
          <w:rFonts w:cs="Calibri"/>
          <w:sz w:val="15"/>
          <w:szCs w:val="15"/>
        </w:rPr>
        <w:t xml:space="preserve"> göre gerekli spor malzemelerini (şort, mayo, yüzme branşına özgü bone, gözlük, havlu, terlik, </w:t>
      </w:r>
      <w:proofErr w:type="spellStart"/>
      <w:r w:rsidRPr="007D7394">
        <w:rPr>
          <w:rFonts w:cs="Calibri"/>
          <w:sz w:val="15"/>
          <w:szCs w:val="15"/>
        </w:rPr>
        <w:t>vb</w:t>
      </w:r>
      <w:proofErr w:type="spellEnd"/>
      <w:r w:rsidRPr="007D7394">
        <w:rPr>
          <w:rFonts w:cs="Calibri"/>
          <w:sz w:val="15"/>
          <w:szCs w:val="15"/>
        </w:rPr>
        <w:t xml:space="preserve">) yanında bulundurmakla yükümlüdür. </w:t>
      </w:r>
    </w:p>
    <w:p w:rsidR="0000620C" w:rsidRPr="007D7394" w:rsidRDefault="0000620C" w:rsidP="0000620C">
      <w:pPr>
        <w:shd w:val="clear" w:color="auto" w:fill="FFFFFF"/>
        <w:tabs>
          <w:tab w:val="left" w:pos="180"/>
          <w:tab w:val="left" w:pos="284"/>
        </w:tabs>
        <w:ind w:left="-540" w:right="-828"/>
        <w:jc w:val="both"/>
        <w:rPr>
          <w:rFonts w:cs="Calibri"/>
          <w:sz w:val="15"/>
          <w:szCs w:val="15"/>
        </w:rPr>
      </w:pPr>
      <w:r w:rsidRPr="007D7394">
        <w:rPr>
          <w:rFonts w:cs="Calibri"/>
          <w:sz w:val="15"/>
          <w:szCs w:val="15"/>
        </w:rPr>
        <w:lastRenderedPageBreak/>
        <w:t xml:space="preserve">12. Kullanıcı, tesis içerinde kullandığı spor alet ve </w:t>
      </w:r>
      <w:proofErr w:type="gramStart"/>
      <w:r w:rsidRPr="007D7394">
        <w:rPr>
          <w:rFonts w:cs="Calibri"/>
          <w:sz w:val="15"/>
          <w:szCs w:val="15"/>
        </w:rPr>
        <w:t>ekipmanlarının</w:t>
      </w:r>
      <w:proofErr w:type="gramEnd"/>
      <w:r w:rsidRPr="007D7394">
        <w:rPr>
          <w:rFonts w:cs="Calibri"/>
          <w:sz w:val="15"/>
          <w:szCs w:val="15"/>
        </w:rPr>
        <w:t xml:space="preserve"> yerini değiştiremez</w:t>
      </w:r>
    </w:p>
    <w:p w:rsidR="0000620C" w:rsidRPr="007D7394" w:rsidRDefault="0000620C" w:rsidP="0000620C">
      <w:pPr>
        <w:shd w:val="clear" w:color="auto" w:fill="FFFFFF"/>
        <w:tabs>
          <w:tab w:val="left" w:pos="180"/>
          <w:tab w:val="left" w:pos="284"/>
        </w:tabs>
        <w:ind w:left="-540" w:right="-828"/>
        <w:jc w:val="both"/>
        <w:rPr>
          <w:rFonts w:cs="Calibri"/>
          <w:sz w:val="15"/>
          <w:szCs w:val="15"/>
        </w:rPr>
      </w:pPr>
      <w:r w:rsidRPr="007D7394">
        <w:rPr>
          <w:rFonts w:cs="Calibri"/>
          <w:sz w:val="15"/>
          <w:szCs w:val="15"/>
        </w:rPr>
        <w:t xml:space="preserve">13. Kullanıcılar görevli kişilerin uyarılarına uymak zorundadır. Bu uyarılara ve kurallara uymayanların üyelikleri iptal edilecektir. </w:t>
      </w:r>
    </w:p>
    <w:p w:rsidR="0000620C" w:rsidRPr="007D7394" w:rsidRDefault="0000620C" w:rsidP="0000620C">
      <w:pPr>
        <w:shd w:val="clear" w:color="auto" w:fill="FFFFFF"/>
        <w:tabs>
          <w:tab w:val="left" w:pos="284"/>
        </w:tabs>
        <w:ind w:left="-540" w:right="-828"/>
        <w:jc w:val="both"/>
        <w:rPr>
          <w:rFonts w:cs="Calibri"/>
          <w:sz w:val="15"/>
          <w:szCs w:val="15"/>
        </w:rPr>
      </w:pPr>
      <w:r w:rsidRPr="007D7394">
        <w:rPr>
          <w:rFonts w:cs="Calibri"/>
          <w:sz w:val="15"/>
          <w:szCs w:val="15"/>
        </w:rPr>
        <w:t xml:space="preserve">14. Kullanıcıların, tesis içerisinde ve çevresinde kullandıkları malzemelerde meydana getirecekleri hasardan kendileri sorumludur ve meydana gelecek maddi zararı karşılamakla yükümlüdür. </w:t>
      </w:r>
    </w:p>
    <w:p w:rsidR="0000620C" w:rsidRPr="007D7394" w:rsidRDefault="0000620C" w:rsidP="0000620C">
      <w:pPr>
        <w:shd w:val="clear" w:color="auto" w:fill="FFFFFF"/>
        <w:tabs>
          <w:tab w:val="left" w:pos="180"/>
          <w:tab w:val="left" w:pos="284"/>
        </w:tabs>
        <w:ind w:left="-540" w:right="-828"/>
        <w:jc w:val="both"/>
        <w:rPr>
          <w:rFonts w:cs="Calibri"/>
          <w:sz w:val="15"/>
          <w:szCs w:val="15"/>
        </w:rPr>
      </w:pPr>
      <w:r w:rsidRPr="007D7394">
        <w:rPr>
          <w:rFonts w:cs="Calibri"/>
          <w:sz w:val="15"/>
          <w:szCs w:val="15"/>
        </w:rPr>
        <w:t xml:space="preserve">15. Yarışmalar haricindeki günlerde tribün seyirciye ve </w:t>
      </w:r>
      <w:proofErr w:type="gramStart"/>
      <w:r w:rsidRPr="007D7394">
        <w:rPr>
          <w:rFonts w:cs="Calibri"/>
          <w:sz w:val="15"/>
          <w:szCs w:val="15"/>
        </w:rPr>
        <w:t>veliye  kapalıdır</w:t>
      </w:r>
      <w:proofErr w:type="gramEnd"/>
      <w:r w:rsidRPr="007D7394">
        <w:rPr>
          <w:rFonts w:cs="Calibri"/>
          <w:sz w:val="15"/>
          <w:szCs w:val="15"/>
        </w:rPr>
        <w:t xml:space="preserve">. </w:t>
      </w:r>
    </w:p>
    <w:p w:rsidR="0000620C" w:rsidRPr="007D7394" w:rsidRDefault="001035AD" w:rsidP="0000620C">
      <w:pPr>
        <w:shd w:val="clear" w:color="auto" w:fill="FFFFFF"/>
        <w:tabs>
          <w:tab w:val="left" w:pos="180"/>
          <w:tab w:val="left" w:pos="284"/>
        </w:tabs>
        <w:ind w:left="-540" w:right="-828"/>
        <w:jc w:val="both"/>
        <w:rPr>
          <w:rFonts w:cs="Calibri"/>
          <w:sz w:val="15"/>
          <w:szCs w:val="15"/>
        </w:rPr>
      </w:pPr>
      <w:r>
        <w:rPr>
          <w:rFonts w:cs="Calibri"/>
          <w:sz w:val="15"/>
          <w:szCs w:val="15"/>
        </w:rPr>
        <w:t>16</w:t>
      </w:r>
      <w:r w:rsidR="0000620C" w:rsidRPr="007D7394">
        <w:rPr>
          <w:rFonts w:cs="Calibri"/>
          <w:sz w:val="15"/>
          <w:szCs w:val="15"/>
        </w:rPr>
        <w:t>. Personel yakınları için (Anne, Baba, Eş, Kardeş, Çocuk) yakınlık derecesinin tespiti için kimlik fotokopisi istenir.</w:t>
      </w:r>
    </w:p>
    <w:p w:rsidR="0000620C" w:rsidRPr="007D7394" w:rsidRDefault="001035AD" w:rsidP="0000620C">
      <w:pPr>
        <w:shd w:val="clear" w:color="auto" w:fill="FFFFFF"/>
        <w:tabs>
          <w:tab w:val="left" w:pos="180"/>
          <w:tab w:val="left" w:pos="284"/>
        </w:tabs>
        <w:ind w:left="-540" w:right="-828"/>
        <w:jc w:val="both"/>
        <w:rPr>
          <w:rFonts w:cs="Calibri"/>
          <w:sz w:val="15"/>
          <w:szCs w:val="15"/>
        </w:rPr>
      </w:pPr>
      <w:r>
        <w:rPr>
          <w:rFonts w:cs="Calibri"/>
          <w:sz w:val="15"/>
          <w:szCs w:val="15"/>
        </w:rPr>
        <w:t>17</w:t>
      </w:r>
      <w:r w:rsidR="0000620C" w:rsidRPr="007D7394">
        <w:rPr>
          <w:rFonts w:cs="Calibri"/>
          <w:sz w:val="15"/>
          <w:szCs w:val="15"/>
        </w:rPr>
        <w:t xml:space="preserve"> 5-15 yaş arası çocuklar havuz içine velisiz/</w:t>
      </w:r>
      <w:proofErr w:type="gramStart"/>
      <w:r w:rsidR="0000620C" w:rsidRPr="007D7394">
        <w:rPr>
          <w:rFonts w:cs="Calibri"/>
          <w:sz w:val="15"/>
          <w:szCs w:val="15"/>
        </w:rPr>
        <w:t>antrenörsüz</w:t>
      </w:r>
      <w:proofErr w:type="gramEnd"/>
      <w:r w:rsidR="0000620C" w:rsidRPr="007D7394">
        <w:rPr>
          <w:rFonts w:cs="Calibri"/>
          <w:sz w:val="15"/>
          <w:szCs w:val="15"/>
        </w:rPr>
        <w:t xml:space="preserve"> alınmayacaklardır.</w:t>
      </w:r>
      <w:r w:rsidR="0000620C" w:rsidRPr="007D7394">
        <w:rPr>
          <w:rFonts w:cs="Calibri"/>
          <w:b/>
          <w:bCs/>
          <w:sz w:val="15"/>
          <w:szCs w:val="15"/>
        </w:rPr>
        <w:tab/>
      </w:r>
    </w:p>
    <w:p w:rsidR="0000620C" w:rsidRPr="007D7394" w:rsidRDefault="0000620C" w:rsidP="0000620C">
      <w:pPr>
        <w:ind w:left="-540" w:right="-828"/>
        <w:jc w:val="both"/>
        <w:rPr>
          <w:rFonts w:cs="Calibri"/>
          <w:b/>
          <w:bCs/>
          <w:sz w:val="15"/>
          <w:szCs w:val="15"/>
          <w:u w:val="single"/>
        </w:rPr>
      </w:pPr>
      <w:r w:rsidRPr="007D7394">
        <w:rPr>
          <w:rFonts w:cs="Calibri"/>
          <w:b/>
          <w:bCs/>
          <w:sz w:val="15"/>
          <w:szCs w:val="15"/>
          <w:u w:val="single"/>
        </w:rPr>
        <w:t>HAVUZ KULLANIM KURALLARI</w:t>
      </w:r>
    </w:p>
    <w:p w:rsidR="0000620C" w:rsidRPr="007D7394" w:rsidRDefault="001035AD" w:rsidP="0000620C">
      <w:pPr>
        <w:shd w:val="clear" w:color="auto" w:fill="FFFFFF"/>
        <w:tabs>
          <w:tab w:val="left" w:pos="180"/>
        </w:tabs>
        <w:ind w:left="-540" w:right="-828"/>
        <w:jc w:val="both"/>
        <w:rPr>
          <w:rFonts w:cs="Calibri"/>
          <w:sz w:val="15"/>
          <w:szCs w:val="15"/>
        </w:rPr>
      </w:pPr>
      <w:r>
        <w:rPr>
          <w:rFonts w:cs="Calibri"/>
          <w:sz w:val="15"/>
          <w:szCs w:val="15"/>
        </w:rPr>
        <w:t>18</w:t>
      </w:r>
      <w:r w:rsidR="0000620C" w:rsidRPr="007D7394">
        <w:rPr>
          <w:rFonts w:cs="Calibri"/>
          <w:sz w:val="15"/>
          <w:szCs w:val="15"/>
        </w:rPr>
        <w:t xml:space="preserve">. Açık yarası, bandajı, kesiği ve cilt hastalığı bulunanlar havuzu kullanamazlar. </w:t>
      </w:r>
    </w:p>
    <w:p w:rsidR="00321918" w:rsidRDefault="001035AD" w:rsidP="00321918">
      <w:pPr>
        <w:shd w:val="clear" w:color="auto" w:fill="FFFFFF"/>
        <w:tabs>
          <w:tab w:val="left" w:pos="180"/>
        </w:tabs>
        <w:ind w:left="-540" w:right="-828"/>
        <w:jc w:val="both"/>
        <w:rPr>
          <w:rFonts w:cs="Calibri"/>
          <w:sz w:val="15"/>
          <w:szCs w:val="15"/>
        </w:rPr>
      </w:pPr>
      <w:r>
        <w:rPr>
          <w:rFonts w:cs="Calibri"/>
          <w:sz w:val="15"/>
          <w:szCs w:val="15"/>
        </w:rPr>
        <w:t>19</w:t>
      </w:r>
      <w:r w:rsidR="0000620C" w:rsidRPr="007D7394">
        <w:rPr>
          <w:rFonts w:cs="Calibri"/>
          <w:sz w:val="15"/>
          <w:szCs w:val="15"/>
        </w:rPr>
        <w:t xml:space="preserve">. Havuz kullanımı öncesi duş alınması ve girişteki dezenfektanlı suya ayakların batırılması </w:t>
      </w:r>
      <w:proofErr w:type="gramStart"/>
      <w:r w:rsidR="0000620C" w:rsidRPr="007D7394">
        <w:rPr>
          <w:rFonts w:cs="Calibri"/>
          <w:sz w:val="15"/>
          <w:szCs w:val="15"/>
        </w:rPr>
        <w:t>h</w:t>
      </w:r>
      <w:r w:rsidR="00321918">
        <w:rPr>
          <w:rFonts w:cs="Calibri"/>
          <w:sz w:val="15"/>
          <w:szCs w:val="15"/>
        </w:rPr>
        <w:t>ijyen</w:t>
      </w:r>
      <w:proofErr w:type="gramEnd"/>
      <w:r w:rsidR="00321918">
        <w:rPr>
          <w:rFonts w:cs="Calibri"/>
          <w:sz w:val="15"/>
          <w:szCs w:val="15"/>
        </w:rPr>
        <w:t xml:space="preserve"> açısından zorunludur. </w:t>
      </w:r>
      <w:r w:rsidR="00321918">
        <w:rPr>
          <w:rFonts w:cs="Calibri"/>
          <w:sz w:val="15"/>
          <w:szCs w:val="15"/>
        </w:rPr>
        <w:tab/>
      </w:r>
      <w:r w:rsidR="0000620C" w:rsidRPr="007D7394">
        <w:rPr>
          <w:rFonts w:cs="Calibri"/>
          <w:sz w:val="15"/>
          <w:szCs w:val="15"/>
        </w:rPr>
        <w:tab/>
      </w:r>
      <w:r w:rsidR="00321918">
        <w:rPr>
          <w:rFonts w:cs="Calibri"/>
          <w:sz w:val="15"/>
          <w:szCs w:val="15"/>
        </w:rPr>
        <w:tab/>
      </w:r>
      <w:r w:rsidR="00321918">
        <w:rPr>
          <w:rFonts w:cs="Calibri"/>
          <w:sz w:val="15"/>
          <w:szCs w:val="15"/>
        </w:rPr>
        <w:tab/>
      </w:r>
    </w:p>
    <w:p w:rsidR="0000620C" w:rsidRPr="007D7394" w:rsidRDefault="0000620C" w:rsidP="00321918">
      <w:pPr>
        <w:shd w:val="clear" w:color="auto" w:fill="FFFFFF"/>
        <w:tabs>
          <w:tab w:val="left" w:pos="180"/>
        </w:tabs>
        <w:ind w:left="-540" w:right="-828"/>
        <w:jc w:val="both"/>
        <w:rPr>
          <w:rFonts w:cs="Calibri"/>
          <w:sz w:val="15"/>
          <w:szCs w:val="15"/>
        </w:rPr>
      </w:pPr>
      <w:r w:rsidRPr="007D7394">
        <w:rPr>
          <w:rFonts w:cs="Calibri"/>
          <w:sz w:val="15"/>
          <w:szCs w:val="15"/>
        </w:rPr>
        <w:t xml:space="preserve">21. Kullanıcılar havuza girmeden önce bütün takılarını çıkarmalıdır.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22. Havuz çevresine sadece yüzme amaçlı malzemelerinizi getiriniz. </w:t>
      </w:r>
      <w:r w:rsidRPr="007D7394">
        <w:rPr>
          <w:rFonts w:cs="Calibri"/>
          <w:b/>
          <w:bCs/>
          <w:sz w:val="15"/>
          <w:szCs w:val="15"/>
        </w:rPr>
        <w:t>Terliksiz, günlük giysiler, ayakkabı, çanta, torba ve benzeri eşyalar ile havuz alanına girmeyiniz.</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23. Kullanıcılar mayo, mayo </w:t>
      </w:r>
      <w:proofErr w:type="gramStart"/>
      <w:r w:rsidRPr="007D7394">
        <w:rPr>
          <w:rFonts w:cs="Calibri"/>
          <w:sz w:val="15"/>
          <w:szCs w:val="15"/>
        </w:rPr>
        <w:t>şort  giymek</w:t>
      </w:r>
      <w:proofErr w:type="gramEnd"/>
      <w:r w:rsidRPr="007D7394">
        <w:rPr>
          <w:rFonts w:cs="Calibri"/>
          <w:sz w:val="15"/>
          <w:szCs w:val="15"/>
        </w:rPr>
        <w:t xml:space="preserve"> zorundadır</w:t>
      </w:r>
      <w:r w:rsidRPr="007D7394">
        <w:rPr>
          <w:rFonts w:cs="Calibri"/>
          <w:b/>
          <w:bCs/>
          <w:sz w:val="15"/>
          <w:szCs w:val="15"/>
        </w:rPr>
        <w:t>. Yüzme amaçlı üretilmiş kıyafetler dışındaki ürünlerle havuza girilmez.</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24. Havuza dışarıdan deniz ve havuz malzemelerinin (deniz topu, deniz yatağı, can simidi, kolluk, palet, maske, şnorkel, simit </w:t>
      </w:r>
      <w:proofErr w:type="spellStart"/>
      <w:r w:rsidRPr="007D7394">
        <w:rPr>
          <w:rFonts w:cs="Calibri"/>
          <w:sz w:val="15"/>
          <w:szCs w:val="15"/>
        </w:rPr>
        <w:t>vs</w:t>
      </w:r>
      <w:proofErr w:type="spellEnd"/>
      <w:r w:rsidRPr="007D7394">
        <w:rPr>
          <w:rFonts w:cs="Calibri"/>
          <w:sz w:val="15"/>
          <w:szCs w:val="15"/>
        </w:rPr>
        <w:t>) havuza sokulması yasaktır. Yüz maskesi ve palet sadece havuz yönetimi tarafından izin verilmiş özel çalışmalarda kullanılabilir.</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25. Yüzme bilmeyenler havuzu kullanamazlar.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26. Havuza girerken bone takmak zorunludur. Gözlük kullanımı kişilerin tercihine bırakılmıştır.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27. Kullanıcılar mayo ile seyirci tribününe çıkamazlar. Tribünde bulunanlar havuz çevresine inemezler.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28. Dışarıda kullanılan ayakkabılarla ve terliklerle havuz çevresine girilmesi yasaktır.</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29. Kullanıcılar, etrafında rahatsızlığa ve tehlikeli durumlara sebebiyet verecek tüm davranışlardan (Cam eşya bulundurmak, oyun amaçlı havuza atlamak, su sıçratmak, gürültü yapmak vb.) kaçınmak zorundadır.</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30. Havuz kullanımında aksi bir uygulama olmadığı sürece, havuzu boylamasına kullanınız.</w:t>
      </w:r>
    </w:p>
    <w:p w:rsidR="0000620C" w:rsidRPr="007D7394" w:rsidRDefault="0000620C" w:rsidP="0000620C">
      <w:pPr>
        <w:shd w:val="clear" w:color="auto" w:fill="FFFFFF"/>
        <w:tabs>
          <w:tab w:val="left" w:pos="180"/>
        </w:tabs>
        <w:ind w:left="-540" w:right="-828"/>
        <w:jc w:val="both"/>
        <w:rPr>
          <w:rFonts w:cs="Calibri"/>
          <w:b/>
          <w:bCs/>
          <w:sz w:val="15"/>
          <w:szCs w:val="15"/>
        </w:rPr>
      </w:pPr>
      <w:r w:rsidRPr="007D7394">
        <w:rPr>
          <w:rFonts w:cs="Calibri"/>
          <w:sz w:val="15"/>
          <w:szCs w:val="15"/>
        </w:rPr>
        <w:t>31</w:t>
      </w:r>
      <w:r w:rsidRPr="007D7394">
        <w:rPr>
          <w:rFonts w:cs="Calibri"/>
          <w:b/>
          <w:bCs/>
          <w:sz w:val="15"/>
          <w:szCs w:val="15"/>
        </w:rPr>
        <w:t>. Kulvarın üzerine oturmayınız, bastırmayınız.</w:t>
      </w:r>
    </w:p>
    <w:p w:rsidR="0000620C" w:rsidRPr="007D7394" w:rsidRDefault="0000620C" w:rsidP="0000620C">
      <w:pPr>
        <w:shd w:val="clear" w:color="auto" w:fill="FFFFFF"/>
        <w:tabs>
          <w:tab w:val="left" w:pos="180"/>
        </w:tabs>
        <w:ind w:left="-540" w:right="-828"/>
        <w:jc w:val="both"/>
        <w:rPr>
          <w:rFonts w:cs="Calibri"/>
          <w:b/>
          <w:bCs/>
          <w:sz w:val="15"/>
          <w:szCs w:val="15"/>
        </w:rPr>
      </w:pPr>
      <w:r w:rsidRPr="007D7394">
        <w:rPr>
          <w:rFonts w:cs="Calibri"/>
          <w:sz w:val="15"/>
          <w:szCs w:val="15"/>
        </w:rPr>
        <w:t>32</w:t>
      </w:r>
      <w:r w:rsidRPr="007D7394">
        <w:rPr>
          <w:rFonts w:cs="Calibri"/>
          <w:b/>
          <w:bCs/>
          <w:sz w:val="15"/>
          <w:szCs w:val="15"/>
        </w:rPr>
        <w:t>. Havuz merdivenlerine oturmayınız.</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33. Havuza yabancı cisim atmayınız.</w:t>
      </w:r>
    </w:p>
    <w:p w:rsidR="0000620C" w:rsidRPr="00321918" w:rsidRDefault="0000620C" w:rsidP="00321918">
      <w:pPr>
        <w:shd w:val="clear" w:color="auto" w:fill="FFFFFF"/>
        <w:tabs>
          <w:tab w:val="left" w:pos="180"/>
        </w:tabs>
        <w:ind w:left="-540" w:right="-828"/>
        <w:jc w:val="both"/>
        <w:rPr>
          <w:rFonts w:cs="Calibri"/>
          <w:b/>
          <w:bCs/>
          <w:sz w:val="15"/>
          <w:szCs w:val="15"/>
        </w:rPr>
      </w:pPr>
      <w:r w:rsidRPr="007D7394">
        <w:rPr>
          <w:rFonts w:cs="Calibri"/>
          <w:sz w:val="15"/>
          <w:szCs w:val="15"/>
        </w:rPr>
        <w:t>34</w:t>
      </w:r>
      <w:r w:rsidRPr="007D7394">
        <w:rPr>
          <w:rFonts w:cs="Calibri"/>
          <w:b/>
          <w:bCs/>
          <w:sz w:val="15"/>
          <w:szCs w:val="15"/>
        </w:rPr>
        <w:t>. Havuza girmeden önce, varsa ağzınızdaki sakızı çöp kutusuna atınız.</w:t>
      </w:r>
    </w:p>
    <w:p w:rsidR="0000620C" w:rsidRPr="007D7394" w:rsidRDefault="0000620C" w:rsidP="00321918">
      <w:pPr>
        <w:ind w:left="-540" w:right="-828"/>
        <w:jc w:val="both"/>
        <w:rPr>
          <w:rFonts w:cs="Calibri"/>
          <w:b/>
          <w:bCs/>
          <w:sz w:val="15"/>
          <w:szCs w:val="15"/>
          <w:u w:val="single"/>
        </w:rPr>
      </w:pPr>
      <w:r w:rsidRPr="007D7394">
        <w:rPr>
          <w:rFonts w:cs="Calibri"/>
          <w:b/>
          <w:bCs/>
          <w:sz w:val="15"/>
          <w:szCs w:val="15"/>
          <w:u w:val="single"/>
        </w:rPr>
        <w:t>SOYUNMA ODALARI VE DUŞ KULLANIM KURALLARI</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35. Soyunma odalarında bulunan dolaplar, günlük kullanım içindir. Kullanıcılar bu dolapları tesisten ayrılırken boşaltmak zorundadır BARTIN GENÇLİK HİZMETLERİ VE SPOR İL MÜDÜRLÜĞÜ boşaltılmayan kilitli dolapları gün sonunda açmaya yetkilidir. Dolaptan boşaltılan eşyalar BARTIN GENÇLİK HİZMETLERİ VE SPOR İL MÜDÜRLÜĞÜ tarafından 15 gün muhafaza edilir ve teslim alınmadığı takdirde hayır kurumuna bağışlanır. Unutulan, terli ve ıslak eşyalar muhafaza edilmeden imha edilir.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36. Hijyen ve güvenlik gereği tüm eşyalar soyunma dolabına yerleştirilmeli (ayakkabı </w:t>
      </w:r>
      <w:proofErr w:type="spellStart"/>
      <w:r w:rsidRPr="007D7394">
        <w:rPr>
          <w:rFonts w:cs="Calibri"/>
          <w:sz w:val="15"/>
          <w:szCs w:val="15"/>
        </w:rPr>
        <w:t>v.s</w:t>
      </w:r>
      <w:proofErr w:type="spellEnd"/>
      <w:r w:rsidRPr="007D7394">
        <w:rPr>
          <w:rFonts w:cs="Calibri"/>
          <w:sz w:val="15"/>
          <w:szCs w:val="15"/>
        </w:rPr>
        <w:t xml:space="preserve">). Hiçbir eşya dolap dışında bırakılmamalıdır.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37. Güvenlik gereği dolaplarda değerli eşya bulundurulmamalıdır.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 xml:space="preserve">38. BARTIN GENÇLİK HİZMETLERİ VE SPOR İL MÜDÜRLÜĞÜ kaybolan veya unutulan eşyalardan sorumlu tutulamaz. </w:t>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39</w:t>
      </w:r>
      <w:r w:rsidRPr="007D7394">
        <w:rPr>
          <w:rFonts w:cs="Calibri"/>
          <w:b/>
          <w:bCs/>
          <w:sz w:val="15"/>
          <w:szCs w:val="15"/>
        </w:rPr>
        <w:t>. Lavabo ve duşlarda kişisel bakım yapılamaz.</w:t>
      </w:r>
      <w:r w:rsidRPr="007D7394">
        <w:rPr>
          <w:rFonts w:cs="Calibri"/>
          <w:sz w:val="15"/>
          <w:szCs w:val="15"/>
        </w:rPr>
        <w:tab/>
      </w:r>
      <w:r w:rsidRPr="007D7394">
        <w:rPr>
          <w:rFonts w:cs="Calibri"/>
          <w:sz w:val="15"/>
          <w:szCs w:val="15"/>
        </w:rPr>
        <w:tab/>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p>
    <w:p w:rsidR="0000620C" w:rsidRPr="007D7394" w:rsidRDefault="0000620C" w:rsidP="0000620C">
      <w:pPr>
        <w:shd w:val="clear" w:color="auto" w:fill="FFFFFF"/>
        <w:tabs>
          <w:tab w:val="left" w:pos="180"/>
        </w:tabs>
        <w:ind w:left="-540" w:right="-828"/>
        <w:jc w:val="both"/>
        <w:rPr>
          <w:rFonts w:cs="Calibri"/>
          <w:sz w:val="15"/>
          <w:szCs w:val="15"/>
        </w:rPr>
      </w:pP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00CB64EB">
        <w:rPr>
          <w:rFonts w:cs="Calibri"/>
          <w:sz w:val="15"/>
          <w:szCs w:val="15"/>
        </w:rPr>
        <w:tab/>
      </w:r>
      <w:r w:rsidR="00CB64EB">
        <w:rPr>
          <w:rFonts w:cs="Calibri"/>
          <w:sz w:val="15"/>
          <w:szCs w:val="15"/>
        </w:rPr>
        <w:tab/>
      </w:r>
      <w:r w:rsidR="00CB64EB">
        <w:rPr>
          <w:rFonts w:cs="Calibri"/>
          <w:sz w:val="15"/>
          <w:szCs w:val="15"/>
        </w:rPr>
        <w:tab/>
      </w:r>
      <w:r w:rsidR="00C475BD">
        <w:rPr>
          <w:rFonts w:cs="Calibri"/>
          <w:sz w:val="15"/>
          <w:szCs w:val="15"/>
        </w:rPr>
        <w:t>(VELİ)</w:t>
      </w:r>
    </w:p>
    <w:p w:rsidR="0000620C" w:rsidRDefault="0000620C" w:rsidP="00321918">
      <w:pPr>
        <w:ind w:left="360"/>
        <w:jc w:val="both"/>
        <w:rPr>
          <w:rFonts w:cs="Calibri"/>
          <w:sz w:val="20"/>
          <w:szCs w:val="20"/>
        </w:rPr>
      </w:pP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r w:rsidRPr="007D7394">
        <w:rPr>
          <w:rFonts w:cs="Calibri"/>
          <w:sz w:val="15"/>
          <w:szCs w:val="15"/>
        </w:rPr>
        <w:tab/>
      </w:r>
      <w:proofErr w:type="gramStart"/>
      <w:r w:rsidRPr="007D7394">
        <w:rPr>
          <w:rFonts w:cs="Calibri"/>
          <w:sz w:val="20"/>
          <w:szCs w:val="20"/>
        </w:rPr>
        <w:t>İmza :</w:t>
      </w:r>
      <w:proofErr w:type="gramEnd"/>
    </w:p>
    <w:p w:rsidR="001161F8" w:rsidRDefault="001161F8" w:rsidP="001161F8">
      <w:pPr>
        <w:rPr>
          <w:rFonts w:cs="Calibri"/>
          <w:sz w:val="20"/>
          <w:szCs w:val="20"/>
        </w:rPr>
      </w:pPr>
    </w:p>
    <w:p w:rsidR="001161F8" w:rsidRPr="00D35136" w:rsidRDefault="001161F8" w:rsidP="001161F8">
      <w:pPr>
        <w:rPr>
          <w:rFonts w:ascii="Tahoma" w:hAnsi="Tahoma" w:cs="Tahoma"/>
          <w:b/>
          <w:bCs/>
          <w:sz w:val="32"/>
          <w:szCs w:val="32"/>
        </w:rPr>
      </w:pPr>
      <w:r>
        <w:rPr>
          <w:rFonts w:ascii="Tahoma" w:hAnsi="Tahoma" w:cs="Tahoma"/>
          <w:b/>
          <w:bCs/>
          <w:sz w:val="32"/>
          <w:szCs w:val="32"/>
        </w:rPr>
        <w:lastRenderedPageBreak/>
        <w:t xml:space="preserve">                      </w:t>
      </w:r>
      <w:r w:rsidRPr="00D35136">
        <w:rPr>
          <w:rFonts w:ascii="Tahoma" w:hAnsi="Tahoma" w:cs="Tahoma"/>
          <w:b/>
          <w:bCs/>
          <w:sz w:val="32"/>
          <w:szCs w:val="32"/>
        </w:rPr>
        <w:t xml:space="preserve">SPOR KARTI </w:t>
      </w:r>
      <w:r>
        <w:rPr>
          <w:rFonts w:ascii="Tahoma" w:hAnsi="Tahoma" w:cs="Tahoma"/>
          <w:b/>
          <w:bCs/>
          <w:sz w:val="32"/>
          <w:szCs w:val="32"/>
        </w:rPr>
        <w:t>BİLGİ FORMU</w:t>
      </w:r>
    </w:p>
    <w:tbl>
      <w:tblPr>
        <w:tblpPr w:leftFromText="141" w:rightFromText="141" w:vertAnchor="page" w:horzAnchor="margin" w:tblpY="17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tblGrid>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T.C. KİMLİK NO</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ADI SOYADI</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ANNE ADI</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BABA ADI</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Pr>
                <w:b/>
                <w:bCs/>
                <w:sz w:val="24"/>
                <w:szCs w:val="24"/>
              </w:rPr>
              <w:t xml:space="preserve">DOĞUM YERİ / </w:t>
            </w:r>
            <w:r w:rsidRPr="00EA6832">
              <w:rPr>
                <w:b/>
                <w:bCs/>
                <w:sz w:val="24"/>
                <w:szCs w:val="24"/>
              </w:rPr>
              <w:t>DOĞUM TARİHİ</w:t>
            </w:r>
          </w:p>
        </w:tc>
        <w:tc>
          <w:tcPr>
            <w:tcW w:w="4424" w:type="dxa"/>
          </w:tcPr>
          <w:p w:rsidR="001161F8" w:rsidRDefault="001161F8" w:rsidP="001161F8">
            <w:pPr>
              <w:spacing w:after="0" w:line="240" w:lineRule="auto"/>
              <w:rPr>
                <w:b/>
                <w:bCs/>
                <w:sz w:val="24"/>
                <w:szCs w:val="24"/>
              </w:rPr>
            </w:pPr>
            <w:r>
              <w:rPr>
                <w:b/>
                <w:bCs/>
                <w:sz w:val="24"/>
                <w:szCs w:val="24"/>
              </w:rPr>
              <w:t xml:space="preserve">  </w:t>
            </w:r>
          </w:p>
          <w:p w:rsidR="001161F8" w:rsidRPr="00EA6832" w:rsidRDefault="001161F8" w:rsidP="001161F8">
            <w:pPr>
              <w:spacing w:after="0" w:line="240" w:lineRule="auto"/>
              <w:rPr>
                <w:b/>
                <w:bCs/>
                <w:sz w:val="24"/>
                <w:szCs w:val="24"/>
              </w:rPr>
            </w:pPr>
            <w:r>
              <w:rPr>
                <w:b/>
                <w:bCs/>
                <w:sz w:val="24"/>
                <w:szCs w:val="24"/>
              </w:rPr>
              <w:t xml:space="preserve">                                    / </w:t>
            </w:r>
          </w:p>
        </w:tc>
      </w:tr>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SEÇİLEN SPOR DALI</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Pr>
                <w:b/>
                <w:bCs/>
                <w:sz w:val="24"/>
                <w:szCs w:val="24"/>
              </w:rPr>
              <w:t xml:space="preserve">CEP </w:t>
            </w:r>
            <w:r w:rsidRPr="00EA6832">
              <w:rPr>
                <w:b/>
                <w:bCs/>
                <w:sz w:val="24"/>
                <w:szCs w:val="24"/>
              </w:rPr>
              <w:t>TELEFON</w:t>
            </w:r>
            <w:r>
              <w:rPr>
                <w:b/>
                <w:bCs/>
                <w:sz w:val="24"/>
                <w:szCs w:val="24"/>
              </w:rPr>
              <w:t>U</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sidRPr="00EA6832">
              <w:rPr>
                <w:b/>
                <w:bCs/>
                <w:sz w:val="24"/>
                <w:szCs w:val="24"/>
              </w:rPr>
              <w:t>KAN GRUBU</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Pr>
                <w:b/>
                <w:bCs/>
                <w:sz w:val="24"/>
                <w:szCs w:val="24"/>
              </w:rPr>
              <w:t xml:space="preserve">MESLEĞİ ( çalışmıyor ise çalışmıyor </w:t>
            </w:r>
            <w:proofErr w:type="gramStart"/>
            <w:r>
              <w:rPr>
                <w:b/>
                <w:bCs/>
                <w:sz w:val="24"/>
                <w:szCs w:val="24"/>
              </w:rPr>
              <w:t>yazılmalı  öğrenci</w:t>
            </w:r>
            <w:proofErr w:type="gramEnd"/>
            <w:r>
              <w:rPr>
                <w:b/>
                <w:bCs/>
                <w:sz w:val="24"/>
                <w:szCs w:val="24"/>
              </w:rPr>
              <w:t xml:space="preserve"> ise öğrenci yazılmalı ) </w:t>
            </w:r>
          </w:p>
        </w:tc>
        <w:tc>
          <w:tcPr>
            <w:tcW w:w="4424" w:type="dxa"/>
          </w:tcPr>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Pr>
                <w:b/>
                <w:bCs/>
                <w:sz w:val="24"/>
                <w:szCs w:val="24"/>
              </w:rPr>
              <w:t>ÖĞRENCİ İSE OKULU</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Pr="00EA6832" w:rsidRDefault="001161F8" w:rsidP="001161F8">
            <w:pPr>
              <w:spacing w:after="0" w:line="240" w:lineRule="auto"/>
              <w:rPr>
                <w:b/>
                <w:bCs/>
                <w:sz w:val="24"/>
                <w:szCs w:val="24"/>
              </w:rPr>
            </w:pPr>
            <w:r>
              <w:rPr>
                <w:b/>
                <w:bCs/>
                <w:sz w:val="24"/>
                <w:szCs w:val="24"/>
              </w:rPr>
              <w:t>ÇALIŞIYOR İSE KURUMU</w:t>
            </w:r>
          </w:p>
        </w:tc>
        <w:tc>
          <w:tcPr>
            <w:tcW w:w="4424" w:type="dxa"/>
          </w:tcPr>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
        </w:tc>
      </w:tr>
      <w:tr w:rsidR="001161F8" w:rsidRPr="00EA6832" w:rsidTr="001161F8">
        <w:tc>
          <w:tcPr>
            <w:tcW w:w="4788" w:type="dxa"/>
          </w:tcPr>
          <w:p w:rsidR="001161F8" w:rsidRDefault="001161F8" w:rsidP="001161F8">
            <w:pPr>
              <w:spacing w:after="0" w:line="240" w:lineRule="auto"/>
              <w:rPr>
                <w:b/>
                <w:bCs/>
                <w:sz w:val="24"/>
                <w:szCs w:val="24"/>
              </w:rPr>
            </w:pPr>
            <w:r w:rsidRPr="00D35136">
              <w:rPr>
                <w:b/>
                <w:bCs/>
                <w:sz w:val="24"/>
                <w:szCs w:val="24"/>
              </w:rPr>
              <w:t>MÜSABAKA DIŞI BEDEN EĞİTİMİ VE SPOR FAALİYETLERİNE KATILMAMIN SAĞLIK YÖNÜNDEN BİR SAKINCASININ OLMADIĞINI BEYAN EDERİM</w:t>
            </w:r>
          </w:p>
        </w:tc>
        <w:tc>
          <w:tcPr>
            <w:tcW w:w="4424" w:type="dxa"/>
          </w:tcPr>
          <w:p w:rsidR="001161F8" w:rsidRDefault="001161F8" w:rsidP="001161F8">
            <w:pPr>
              <w:spacing w:after="0" w:line="240" w:lineRule="auto"/>
              <w:rPr>
                <w:b/>
                <w:bCs/>
                <w:sz w:val="24"/>
                <w:szCs w:val="24"/>
              </w:rPr>
            </w:pPr>
            <w:r>
              <w:rPr>
                <w:b/>
                <w:bCs/>
                <w:sz w:val="24"/>
                <w:szCs w:val="24"/>
              </w:rPr>
              <w:t>Tarih : …/…/2019</w:t>
            </w:r>
          </w:p>
          <w:p w:rsidR="001161F8" w:rsidRDefault="001161F8" w:rsidP="001161F8">
            <w:pPr>
              <w:spacing w:after="0" w:line="240" w:lineRule="auto"/>
              <w:rPr>
                <w:b/>
                <w:bCs/>
                <w:sz w:val="24"/>
                <w:szCs w:val="24"/>
              </w:rPr>
            </w:pPr>
          </w:p>
          <w:p w:rsidR="001161F8" w:rsidRPr="00EA6832" w:rsidRDefault="001161F8" w:rsidP="001161F8">
            <w:pPr>
              <w:spacing w:after="0" w:line="240" w:lineRule="auto"/>
              <w:rPr>
                <w:b/>
                <w:bCs/>
                <w:sz w:val="24"/>
                <w:szCs w:val="24"/>
              </w:rPr>
            </w:pPr>
            <w:proofErr w:type="gramStart"/>
            <w:r>
              <w:rPr>
                <w:b/>
                <w:bCs/>
                <w:sz w:val="24"/>
                <w:szCs w:val="24"/>
              </w:rPr>
              <w:t>İmza :</w:t>
            </w:r>
            <w:proofErr w:type="gramEnd"/>
          </w:p>
        </w:tc>
      </w:tr>
    </w:tbl>
    <w:p w:rsidR="001161F8" w:rsidRPr="00D35136" w:rsidRDefault="001161F8" w:rsidP="001161F8">
      <w:pPr>
        <w:rPr>
          <w:b/>
          <w:bCs/>
          <w:sz w:val="24"/>
          <w:szCs w:val="24"/>
        </w:rPr>
      </w:pPr>
    </w:p>
    <w:p w:rsidR="001161F8" w:rsidRDefault="001161F8" w:rsidP="001161F8">
      <w:pPr>
        <w:rPr>
          <w:rFonts w:ascii="Arial Black" w:hAnsi="Arial Black" w:cs="Arial Black"/>
          <w:b/>
          <w:bCs/>
          <w:sz w:val="28"/>
          <w:szCs w:val="28"/>
        </w:rPr>
      </w:pPr>
      <w:r>
        <w:rPr>
          <w:rFonts w:ascii="Arial Black" w:hAnsi="Arial Black" w:cs="Arial Black"/>
          <w:b/>
          <w:bCs/>
          <w:sz w:val="28"/>
          <w:szCs w:val="28"/>
        </w:rPr>
        <w:t xml:space="preserve">          </w:t>
      </w:r>
      <w:r w:rsidRPr="005E7762">
        <w:rPr>
          <w:rFonts w:ascii="Arial Black" w:hAnsi="Arial Black" w:cs="Arial Black"/>
          <w:b/>
          <w:bCs/>
          <w:sz w:val="28"/>
          <w:szCs w:val="28"/>
        </w:rPr>
        <w:t xml:space="preserve">18 YAŞINDAN KÜÇÜKLER </w:t>
      </w:r>
      <w:r>
        <w:rPr>
          <w:rFonts w:ascii="Arial Black" w:hAnsi="Arial Black" w:cs="Arial Black"/>
          <w:b/>
          <w:bCs/>
          <w:sz w:val="28"/>
          <w:szCs w:val="28"/>
        </w:rPr>
        <w:t xml:space="preserve">SPOR KARTI </w:t>
      </w:r>
      <w:r w:rsidRPr="005E7762">
        <w:rPr>
          <w:rFonts w:ascii="Arial Black" w:hAnsi="Arial Black" w:cs="Arial Black"/>
          <w:b/>
          <w:bCs/>
          <w:sz w:val="28"/>
          <w:szCs w:val="28"/>
        </w:rPr>
        <w:t>İÇİN</w:t>
      </w:r>
    </w:p>
    <w:p w:rsidR="001161F8" w:rsidRPr="00D35136" w:rsidRDefault="001161F8" w:rsidP="001161F8">
      <w:pPr>
        <w:jc w:val="center"/>
        <w:rPr>
          <w:b/>
          <w:bCs/>
          <w:sz w:val="24"/>
          <w:szCs w:val="24"/>
        </w:rPr>
      </w:pPr>
      <w:r w:rsidRPr="005E7762">
        <w:rPr>
          <w:rFonts w:ascii="Arial Black" w:hAnsi="Arial Black" w:cs="Arial Black"/>
          <w:b/>
          <w:bCs/>
          <w:sz w:val="28"/>
          <w:szCs w:val="28"/>
        </w:rPr>
        <w:t>VELİ İZİN BELGESİ</w:t>
      </w:r>
    </w:p>
    <w:p w:rsidR="001161F8" w:rsidRPr="00D35136" w:rsidRDefault="001161F8" w:rsidP="001161F8">
      <w:pPr>
        <w:spacing w:after="0"/>
        <w:rPr>
          <w:b/>
          <w:bCs/>
          <w:sz w:val="24"/>
          <w:szCs w:val="24"/>
        </w:rPr>
      </w:pPr>
      <w:r w:rsidRPr="00D35136">
        <w:rPr>
          <w:b/>
          <w:bCs/>
          <w:sz w:val="24"/>
          <w:szCs w:val="24"/>
        </w:rPr>
        <w:t>YUKARIDA KİMLİK BELGELERİ YER ALAN VELİSİ BULUNDUĞUM OĞLUMUN/KIZIMIN</w:t>
      </w:r>
      <w:r w:rsidRPr="007D3A64">
        <w:rPr>
          <w:b/>
          <w:bCs/>
          <w:sz w:val="24"/>
          <w:szCs w:val="24"/>
        </w:rPr>
        <w:t xml:space="preserve"> </w:t>
      </w:r>
      <w:r w:rsidRPr="00D35136">
        <w:rPr>
          <w:b/>
          <w:bCs/>
          <w:sz w:val="24"/>
          <w:szCs w:val="24"/>
        </w:rPr>
        <w:t>MÜSABAKA DIŞI BEDEN EĞİTİMİ VE SPOR FAALİYETLERİNE KATILMAMIN SAĞLIK YÖNÜNDEN BİR SAKINCASININ OLMADIĞINI BEYAN EDERİM.</w:t>
      </w:r>
      <w:r>
        <w:rPr>
          <w:b/>
          <w:bCs/>
          <w:sz w:val="24"/>
          <w:szCs w:val="24"/>
        </w:rPr>
        <w:t xml:space="preserve"> </w:t>
      </w:r>
      <w:r w:rsidRPr="00D35136">
        <w:rPr>
          <w:b/>
          <w:bCs/>
          <w:sz w:val="24"/>
          <w:szCs w:val="24"/>
        </w:rPr>
        <w:t>SPOR KARTI ÇIKARMASINA İZİN VERİYORUM.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1161F8" w:rsidRPr="00EA6832" w:rsidTr="00C46B48">
        <w:tc>
          <w:tcPr>
            <w:tcW w:w="4606" w:type="dxa"/>
          </w:tcPr>
          <w:p w:rsidR="001161F8" w:rsidRPr="00EA6832" w:rsidRDefault="001161F8" w:rsidP="00C46B48">
            <w:pPr>
              <w:spacing w:after="0" w:line="240" w:lineRule="auto"/>
              <w:jc w:val="both"/>
              <w:rPr>
                <w:b/>
                <w:bCs/>
                <w:sz w:val="24"/>
                <w:szCs w:val="24"/>
              </w:rPr>
            </w:pPr>
            <w:r w:rsidRPr="00EA6832">
              <w:rPr>
                <w:b/>
                <w:bCs/>
                <w:sz w:val="24"/>
                <w:szCs w:val="24"/>
              </w:rPr>
              <w:t xml:space="preserve">VELİ ADI </w:t>
            </w:r>
            <w:proofErr w:type="gramStart"/>
            <w:r w:rsidRPr="00EA6832">
              <w:rPr>
                <w:b/>
                <w:bCs/>
                <w:sz w:val="24"/>
                <w:szCs w:val="24"/>
              </w:rPr>
              <w:t>SOYADI :</w:t>
            </w:r>
            <w:proofErr w:type="gramEnd"/>
          </w:p>
        </w:tc>
        <w:tc>
          <w:tcPr>
            <w:tcW w:w="4606" w:type="dxa"/>
          </w:tcPr>
          <w:p w:rsidR="001161F8" w:rsidRPr="00EA6832" w:rsidRDefault="001161F8" w:rsidP="00C46B48">
            <w:pPr>
              <w:spacing w:after="0" w:line="240" w:lineRule="auto"/>
              <w:jc w:val="both"/>
              <w:rPr>
                <w:b/>
                <w:bCs/>
                <w:sz w:val="24"/>
                <w:szCs w:val="24"/>
              </w:rPr>
            </w:pPr>
          </w:p>
        </w:tc>
      </w:tr>
      <w:tr w:rsidR="001161F8" w:rsidRPr="00EA6832" w:rsidTr="00C46B48">
        <w:tc>
          <w:tcPr>
            <w:tcW w:w="4606" w:type="dxa"/>
          </w:tcPr>
          <w:p w:rsidR="001161F8" w:rsidRPr="00EA6832" w:rsidRDefault="001161F8" w:rsidP="00C46B48">
            <w:pPr>
              <w:spacing w:after="0" w:line="240" w:lineRule="auto"/>
              <w:jc w:val="both"/>
              <w:rPr>
                <w:b/>
                <w:bCs/>
                <w:sz w:val="24"/>
                <w:szCs w:val="24"/>
              </w:rPr>
            </w:pPr>
            <w:proofErr w:type="gramStart"/>
            <w:r w:rsidRPr="00EA6832">
              <w:rPr>
                <w:b/>
                <w:bCs/>
                <w:sz w:val="24"/>
                <w:szCs w:val="24"/>
              </w:rPr>
              <w:t>İMZA :</w:t>
            </w:r>
            <w:proofErr w:type="gramEnd"/>
          </w:p>
        </w:tc>
        <w:tc>
          <w:tcPr>
            <w:tcW w:w="4606" w:type="dxa"/>
          </w:tcPr>
          <w:p w:rsidR="001161F8" w:rsidRPr="00EA6832" w:rsidRDefault="001161F8" w:rsidP="00C46B48">
            <w:pPr>
              <w:spacing w:after="0" w:line="240" w:lineRule="auto"/>
              <w:jc w:val="both"/>
              <w:rPr>
                <w:b/>
                <w:bCs/>
                <w:sz w:val="24"/>
                <w:szCs w:val="24"/>
              </w:rPr>
            </w:pPr>
          </w:p>
        </w:tc>
      </w:tr>
      <w:tr w:rsidR="001161F8" w:rsidRPr="00EA6832" w:rsidTr="001161F8">
        <w:trPr>
          <w:trHeight w:val="288"/>
        </w:trPr>
        <w:tc>
          <w:tcPr>
            <w:tcW w:w="4606" w:type="dxa"/>
          </w:tcPr>
          <w:p w:rsidR="001161F8" w:rsidRPr="00EA6832" w:rsidRDefault="001161F8" w:rsidP="00C46B48">
            <w:pPr>
              <w:spacing w:after="0" w:line="240" w:lineRule="auto"/>
              <w:jc w:val="both"/>
              <w:rPr>
                <w:b/>
                <w:bCs/>
                <w:sz w:val="24"/>
                <w:szCs w:val="24"/>
              </w:rPr>
            </w:pPr>
            <w:proofErr w:type="gramStart"/>
            <w:r w:rsidRPr="00EA6832">
              <w:rPr>
                <w:b/>
                <w:bCs/>
                <w:sz w:val="24"/>
                <w:szCs w:val="24"/>
              </w:rPr>
              <w:t>TARİH :</w:t>
            </w:r>
            <w:proofErr w:type="gramEnd"/>
            <w:r w:rsidRPr="00EA6832">
              <w:rPr>
                <w:b/>
                <w:bCs/>
                <w:sz w:val="24"/>
                <w:szCs w:val="24"/>
              </w:rPr>
              <w:t xml:space="preserve"> </w:t>
            </w:r>
          </w:p>
        </w:tc>
        <w:tc>
          <w:tcPr>
            <w:tcW w:w="4606" w:type="dxa"/>
          </w:tcPr>
          <w:p w:rsidR="001161F8" w:rsidRPr="00EA6832" w:rsidRDefault="001161F8" w:rsidP="00C46B48">
            <w:pPr>
              <w:spacing w:after="0" w:line="240" w:lineRule="auto"/>
              <w:jc w:val="both"/>
              <w:rPr>
                <w:b/>
                <w:bCs/>
                <w:sz w:val="24"/>
                <w:szCs w:val="24"/>
              </w:rPr>
            </w:pPr>
          </w:p>
        </w:tc>
      </w:tr>
    </w:tbl>
    <w:p w:rsidR="001161F8" w:rsidRDefault="001161F8" w:rsidP="001161F8">
      <w:pPr>
        <w:jc w:val="both"/>
        <w:rPr>
          <w:b/>
          <w:bCs/>
          <w:sz w:val="24"/>
          <w:szCs w:val="24"/>
        </w:rPr>
      </w:pPr>
      <w:r>
        <w:rPr>
          <w:b/>
          <w:bCs/>
          <w:sz w:val="24"/>
          <w:szCs w:val="24"/>
        </w:rPr>
        <w:t>Not: Kart almak istemeyenler fotoğraf vermeyebilir kart alacaklar 1 adet fotoğraf vermelidir.</w:t>
      </w:r>
      <w:r w:rsidRPr="00D35136">
        <w:rPr>
          <w:b/>
          <w:bCs/>
          <w:sz w:val="24"/>
          <w:szCs w:val="24"/>
        </w:rPr>
        <w:t xml:space="preserve"> </w:t>
      </w:r>
    </w:p>
    <w:p w:rsidR="001161F8" w:rsidRDefault="001161F8" w:rsidP="001161F8">
      <w:pPr>
        <w:jc w:val="both"/>
        <w:rPr>
          <w:b/>
          <w:bCs/>
          <w:sz w:val="24"/>
          <w:szCs w:val="24"/>
        </w:rPr>
      </w:pPr>
      <w:r>
        <w:rPr>
          <w:b/>
          <w:bCs/>
          <w:sz w:val="24"/>
          <w:szCs w:val="24"/>
        </w:rPr>
        <w:tab/>
      </w:r>
      <w:r>
        <w:rPr>
          <w:b/>
          <w:bCs/>
          <w:sz w:val="24"/>
          <w:szCs w:val="24"/>
        </w:rPr>
        <w:tab/>
      </w:r>
      <w:r>
        <w:rPr>
          <w:b/>
          <w:bCs/>
          <w:sz w:val="24"/>
          <w:szCs w:val="24"/>
        </w:rPr>
        <w:tab/>
      </w:r>
      <w:r>
        <w:rPr>
          <w:b/>
          <w:bCs/>
          <w:sz w:val="24"/>
          <w:szCs w:val="24"/>
        </w:rPr>
        <w:tab/>
        <w:t xml:space="preserve">      SPOR KARTI İL MÜDÜRLÜĞÜMÜZCE TASDİK EDİLMİŞTİR.</w:t>
      </w:r>
    </w:p>
    <w:p w:rsidR="001161F8" w:rsidRDefault="001161F8" w:rsidP="001161F8">
      <w:pPr>
        <w:jc w:val="both"/>
        <w:rPr>
          <w:b/>
          <w:bCs/>
          <w:sz w:val="24"/>
          <w:szCs w:val="24"/>
        </w:rPr>
      </w:pPr>
      <w:r>
        <w:rPr>
          <w:b/>
          <w:bCs/>
          <w:sz w:val="24"/>
          <w:szCs w:val="24"/>
        </w:rPr>
        <w:t xml:space="preserve">                                                                                         </w:t>
      </w:r>
    </w:p>
    <w:p w:rsidR="001161F8" w:rsidRPr="00D35136" w:rsidRDefault="001161F8" w:rsidP="001161F8">
      <w:pPr>
        <w:jc w:val="both"/>
        <w:rPr>
          <w:b/>
          <w:bCs/>
          <w:sz w:val="24"/>
          <w:szCs w:val="24"/>
        </w:rPr>
      </w:pPr>
      <w:r>
        <w:rPr>
          <w:b/>
          <w:bCs/>
          <w:sz w:val="24"/>
          <w:szCs w:val="24"/>
        </w:rPr>
        <w:t xml:space="preserve">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MÜHÜR  İMZA</w:t>
      </w:r>
    </w:p>
    <w:p w:rsidR="001161F8" w:rsidRPr="00321918" w:rsidRDefault="001161F8" w:rsidP="00321918">
      <w:pPr>
        <w:ind w:left="360"/>
        <w:jc w:val="both"/>
        <w:rPr>
          <w:rFonts w:cs="Calibri"/>
          <w:sz w:val="20"/>
          <w:szCs w:val="20"/>
        </w:rPr>
      </w:pPr>
    </w:p>
    <w:sectPr w:rsidR="001161F8" w:rsidRPr="00321918" w:rsidSect="001161F8">
      <w:headerReference w:type="even" r:id="rId7"/>
      <w:headerReference w:type="default" r:id="rId8"/>
      <w:footerReference w:type="even" r:id="rId9"/>
      <w:footerReference w:type="default" r:id="rId10"/>
      <w:headerReference w:type="first" r:id="rId11"/>
      <w:footerReference w:type="first" r:id="rId12"/>
      <w:pgSz w:w="11906" w:h="16838"/>
      <w:pgMar w:top="426"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8D4" w:rsidRDefault="00B178D4" w:rsidP="00F82A66">
      <w:pPr>
        <w:spacing w:after="0" w:line="240" w:lineRule="auto"/>
      </w:pPr>
      <w:r>
        <w:separator/>
      </w:r>
    </w:p>
  </w:endnote>
  <w:endnote w:type="continuationSeparator" w:id="0">
    <w:p w:rsidR="00B178D4" w:rsidRDefault="00B178D4" w:rsidP="00F8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94" w:rsidRDefault="00B178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94" w:rsidRDefault="00B178D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394" w:rsidRDefault="00B178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8D4" w:rsidRDefault="00B178D4" w:rsidP="00F82A66">
      <w:pPr>
        <w:spacing w:after="0" w:line="240" w:lineRule="auto"/>
      </w:pPr>
      <w:r>
        <w:separator/>
      </w:r>
    </w:p>
  </w:footnote>
  <w:footnote w:type="continuationSeparator" w:id="0">
    <w:p w:rsidR="00B178D4" w:rsidRDefault="00B178D4" w:rsidP="00F82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E3" w:rsidRDefault="00B178D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E3" w:rsidRDefault="00B178D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7E3" w:rsidRDefault="00B178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B55113"/>
    <w:multiLevelType w:val="hybridMultilevel"/>
    <w:tmpl w:val="3D5EC4D0"/>
    <w:lvl w:ilvl="0" w:tplc="041F000F">
      <w:start w:val="1"/>
      <w:numFmt w:val="decimal"/>
      <w:lvlText w:val="%1."/>
      <w:lvlJc w:val="left"/>
      <w:pPr>
        <w:tabs>
          <w:tab w:val="num" w:pos="540"/>
        </w:tabs>
        <w:ind w:left="540" w:hanging="360"/>
      </w:pPr>
      <w:rPr>
        <w:rFonts w:hint="default"/>
      </w:rPr>
    </w:lvl>
    <w:lvl w:ilvl="1" w:tplc="041F0003" w:tentative="1">
      <w:start w:val="1"/>
      <w:numFmt w:val="bullet"/>
      <w:lvlText w:val="o"/>
      <w:lvlJc w:val="left"/>
      <w:pPr>
        <w:tabs>
          <w:tab w:val="num" w:pos="1260"/>
        </w:tabs>
        <w:ind w:left="1260" w:hanging="360"/>
      </w:pPr>
      <w:rPr>
        <w:rFonts w:ascii="Courier New" w:hAnsi="Courier New" w:cs="Courier New" w:hint="default"/>
      </w:rPr>
    </w:lvl>
    <w:lvl w:ilvl="2" w:tplc="041F0005" w:tentative="1">
      <w:start w:val="1"/>
      <w:numFmt w:val="bullet"/>
      <w:lvlText w:val=""/>
      <w:lvlJc w:val="left"/>
      <w:pPr>
        <w:tabs>
          <w:tab w:val="num" w:pos="1980"/>
        </w:tabs>
        <w:ind w:left="1980" w:hanging="360"/>
      </w:pPr>
      <w:rPr>
        <w:rFonts w:ascii="Wingdings" w:hAnsi="Wingdings" w:cs="Wingdings" w:hint="default"/>
      </w:rPr>
    </w:lvl>
    <w:lvl w:ilvl="3" w:tplc="041F0001" w:tentative="1">
      <w:start w:val="1"/>
      <w:numFmt w:val="bullet"/>
      <w:lvlText w:val=""/>
      <w:lvlJc w:val="left"/>
      <w:pPr>
        <w:tabs>
          <w:tab w:val="num" w:pos="2700"/>
        </w:tabs>
        <w:ind w:left="2700" w:hanging="360"/>
      </w:pPr>
      <w:rPr>
        <w:rFonts w:ascii="Symbol" w:hAnsi="Symbol" w:cs="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cs="Wingdings" w:hint="default"/>
      </w:rPr>
    </w:lvl>
    <w:lvl w:ilvl="6" w:tplc="041F0001" w:tentative="1">
      <w:start w:val="1"/>
      <w:numFmt w:val="bullet"/>
      <w:lvlText w:val=""/>
      <w:lvlJc w:val="left"/>
      <w:pPr>
        <w:tabs>
          <w:tab w:val="num" w:pos="4860"/>
        </w:tabs>
        <w:ind w:left="4860" w:hanging="360"/>
      </w:pPr>
      <w:rPr>
        <w:rFonts w:ascii="Symbol" w:hAnsi="Symbol" w:cs="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0C"/>
    <w:rsid w:val="0000620C"/>
    <w:rsid w:val="00102FDD"/>
    <w:rsid w:val="001035AD"/>
    <w:rsid w:val="001161F8"/>
    <w:rsid w:val="002125E4"/>
    <w:rsid w:val="002745A8"/>
    <w:rsid w:val="002A0AE3"/>
    <w:rsid w:val="00303460"/>
    <w:rsid w:val="00321918"/>
    <w:rsid w:val="003A3E2E"/>
    <w:rsid w:val="00446FFE"/>
    <w:rsid w:val="00593739"/>
    <w:rsid w:val="006158C0"/>
    <w:rsid w:val="006319AF"/>
    <w:rsid w:val="006400DA"/>
    <w:rsid w:val="00666D37"/>
    <w:rsid w:val="006D5E30"/>
    <w:rsid w:val="00706DEA"/>
    <w:rsid w:val="00720131"/>
    <w:rsid w:val="007267D8"/>
    <w:rsid w:val="007715BF"/>
    <w:rsid w:val="007A644C"/>
    <w:rsid w:val="007C1DBC"/>
    <w:rsid w:val="007F3123"/>
    <w:rsid w:val="00832DF1"/>
    <w:rsid w:val="00910D0E"/>
    <w:rsid w:val="0092392C"/>
    <w:rsid w:val="00925466"/>
    <w:rsid w:val="009674A3"/>
    <w:rsid w:val="009D1312"/>
    <w:rsid w:val="00AA299B"/>
    <w:rsid w:val="00B178D4"/>
    <w:rsid w:val="00C475BD"/>
    <w:rsid w:val="00CB64EB"/>
    <w:rsid w:val="00CE4BDF"/>
    <w:rsid w:val="00E87857"/>
    <w:rsid w:val="00EE0278"/>
    <w:rsid w:val="00F82A66"/>
    <w:rsid w:val="00FA48B3"/>
    <w:rsid w:val="00FA74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178A02-7920-4689-831E-9D40F4E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0620C"/>
    <w:pPr>
      <w:tabs>
        <w:tab w:val="center" w:pos="4536"/>
        <w:tab w:val="right" w:pos="9072"/>
      </w:tabs>
      <w:spacing w:after="0" w:line="240" w:lineRule="auto"/>
    </w:pPr>
    <w:rPr>
      <w:rFonts w:ascii="Calibri" w:eastAsia="Calibri" w:hAnsi="Calibri" w:cs="Times New Roman"/>
      <w:lang w:eastAsia="en-US"/>
    </w:rPr>
  </w:style>
  <w:style w:type="character" w:customStyle="1" w:styleId="stbilgiChar">
    <w:name w:val="Üstbilgi Char"/>
    <w:basedOn w:val="VarsaylanParagrafYazTipi"/>
    <w:link w:val="stbilgi"/>
    <w:uiPriority w:val="99"/>
    <w:rsid w:val="0000620C"/>
    <w:rPr>
      <w:rFonts w:ascii="Calibri" w:eastAsia="Calibri" w:hAnsi="Calibri" w:cs="Times New Roman"/>
      <w:lang w:eastAsia="en-US"/>
    </w:rPr>
  </w:style>
  <w:style w:type="paragraph" w:styleId="Altbilgi">
    <w:name w:val="footer"/>
    <w:basedOn w:val="Normal"/>
    <w:link w:val="AltbilgiChar"/>
    <w:uiPriority w:val="99"/>
    <w:unhideWhenUsed/>
    <w:rsid w:val="0000620C"/>
    <w:pPr>
      <w:tabs>
        <w:tab w:val="center" w:pos="4536"/>
        <w:tab w:val="right" w:pos="9072"/>
      </w:tabs>
      <w:spacing w:after="0" w:line="240" w:lineRule="auto"/>
    </w:pPr>
    <w:rPr>
      <w:rFonts w:ascii="Calibri" w:eastAsia="Calibri" w:hAnsi="Calibri" w:cs="Times New Roman"/>
      <w:lang w:eastAsia="en-US"/>
    </w:rPr>
  </w:style>
  <w:style w:type="character" w:customStyle="1" w:styleId="AltbilgiChar">
    <w:name w:val="Altbilgi Char"/>
    <w:basedOn w:val="VarsaylanParagrafYazTipi"/>
    <w:link w:val="Altbilgi"/>
    <w:uiPriority w:val="99"/>
    <w:rsid w:val="0000620C"/>
    <w:rPr>
      <w:rFonts w:ascii="Calibri" w:eastAsia="Calibri" w:hAnsi="Calibri" w:cs="Times New Roman"/>
      <w:lang w:eastAsia="en-US"/>
    </w:rPr>
  </w:style>
  <w:style w:type="paragraph" w:styleId="BalonMetni">
    <w:name w:val="Balloon Text"/>
    <w:basedOn w:val="Normal"/>
    <w:link w:val="BalonMetniChar"/>
    <w:uiPriority w:val="99"/>
    <w:semiHidden/>
    <w:unhideWhenUsed/>
    <w:rsid w:val="006400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00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6045</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havuz1</dc:creator>
  <cp:lastModifiedBy>Casper</cp:lastModifiedBy>
  <cp:revision>2</cp:revision>
  <cp:lastPrinted>2019-03-21T06:42:00Z</cp:lastPrinted>
  <dcterms:created xsi:type="dcterms:W3CDTF">2020-01-16T11:37:00Z</dcterms:created>
  <dcterms:modified xsi:type="dcterms:W3CDTF">2020-01-16T11:37:00Z</dcterms:modified>
</cp:coreProperties>
</file>